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45"/>
        <w:ind w:left="793" w:right="0" w:firstLine="0"/>
        <w:jc w:val="left"/>
        <w:rPr>
          <w:rFonts w:ascii="Tahoma"/>
          <w:b/>
          <w:sz w:val="106"/>
        </w:rPr>
      </w:pPr>
      <w:r>
        <w:rPr/>
        <w:pict>
          <v:group style="position:absolute;margin-left:-.0001pt;margin-top:.000015pt;width:595.25pt;height:841.9pt;mso-position-horizontal-relative:page;mso-position-vertical-relative:page;z-index:-16549376" coordorigin="0,0" coordsize="11905,16838">
            <v:shape style="position:absolute;left:0;top:0;width:11904;height:16838" type="#_x0000_t75" stroked="false">
              <v:imagedata r:id="rId5" o:title=""/>
            </v:shape>
            <v:shape style="position:absolute;left:0;top:2324;width:3643;height:1407" coordorigin="0,2324" coordsize="3643,1407" path="m3642,3028l3638,2951,3626,2877,3607,2805,3580,2737,3547,2673,3507,2612,3462,2556,3411,2506,3355,2460,3295,2420,3231,2387,3163,2360,3092,2341,3018,2329,2941,2324,2759,2324,2526,2324,0,2324,0,3731,2941,3731,3018,3727,3092,3715,3163,3695,3231,3668,3295,3635,3355,3595,3411,3550,3462,3499,3507,3443,3547,3383,3580,3318,3607,3250,3626,3178,3638,3104,3642,3028xe" filled="true" fillcolor="#d3f8ea" stroked="false">
              <v:path arrowok="t"/>
              <v:fill type="solid"/>
            </v:shape>
            <v:shape style="position:absolute;left:793;top:14730;width:3908;height:1314" coordorigin="794,14731" coordsize="3908,1314" path="m1943,14731l1178,14731,1103,14740,1035,14764,975,14803,925,14854,887,14915,863,14984,854,15059,863,15134,887,15204,925,15265,975,15315,1035,15354,1103,15379,1178,15387,794,15387,794,16044,1559,16044,1633,16035,1702,16011,1762,15972,1812,15921,1850,15860,1874,15791,1883,15716,1874,15641,1850,15571,1812,15510,1762,15460,1702,15421,1633,15396,1559,15387,1943,15387,1943,14731xm2584,15473l2233,15473,2233,16027,2337,16027,2336,15972,2335,15916,2330,15856,2321,15793,2330,15785,2395,15799,2456,15806,2513,15808,2570,15809,2570,15706,2514,15706,2457,15709,2396,15716,2329,15729,2321,15722,2331,15679,2334,15640,2331,15601,2323,15561,2335,15554,2402,15564,2465,15569,2525,15571,2584,15571,2584,15473xm2625,15139l2610,15074,2575,15032,2531,15006,2488,14991,2431,14972,2398,14960,2368,14945,2345,14923,2337,14894,2342,14871,2358,14852,2382,14840,2414,14835,2447,14840,2474,14855,2495,14877,2510,14908,2605,14869,2583,14820,2543,14779,2487,14750,2416,14740,2342,14751,2282,14784,2242,14835,2228,14903,2243,14969,2280,15015,2328,15044,2373,15061,2422,15076,2456,15087,2485,15102,2506,15123,2514,15152,2507,15182,2487,15203,2458,15216,2423,15220,2388,15215,2355,15199,2327,15168,2306,15119,2209,15152,2238,15222,2287,15274,2350,15305,2425,15316,2508,15303,2571,15265,2611,15209,2625,15139xm2995,15924l2903,15886,2887,15913,2866,15933,2840,15945,2811,15949,2775,15943,2744,15926,2721,15898,2708,15858,2993,15858,2993,15830,2986,15786,2978,15736,2958,15705,2936,15670,2895,15644,2895,15786,2713,15786,2724,15754,2743,15728,2770,15711,2804,15705,2836,15709,2863,15724,2884,15749,2895,15786,2895,15644,2876,15632,2805,15619,2727,15635,2665,15679,2625,15746,2610,15831,2620,15901,2648,15958,2691,16002,2747,16029,2812,16039,2875,16030,2928,16005,2968,15969,2980,15949,2995,15924xm3031,14908l2926,14908,2903,14977,2880,15048,2857,15126,2837,15213,2824,15213,2803,15126,2781,15048,2758,14977,2734,14908,2626,14908,2777,15321,2725,15460,2829,15460,3031,14908xm3344,15910l3332,15859,3304,15825,3268,15806,3235,15795,3204,15787,3181,15779,3159,15769,3142,15756,3136,15737,3139,15722,3149,15711,3163,15703,3182,15700,3205,15704,3222,15715,3235,15731,3244,15749,3334,15719,3315,15680,3283,15648,3239,15627,3185,15619,3127,15628,3080,15653,3049,15692,3038,15744,3048,15791,3073,15824,3107,15847,3144,15861,3185,15874,3204,15880,3222,15889,3235,15902,3240,15919,3235,15937,3223,15949,3207,15955,3189,15957,3167,15954,3146,15944,3126,15925,3111,15897,3020,15927,3042,15973,3078,16008,3128,16031,3190,16039,3254,16030,3302,16004,3333,15963,3344,15910xm3441,15304l3436,15281,3432,15255,3431,15237,3430,15223,3430,15221,3429,15190,3429,14991,3429,14987,3429,14737,3331,14737,3331,14793,3332,14852,3335,14916,3342,14987,3333,14987,3333,15105,3326,15152,3306,15188,3274,15212,3235,15221,3195,15212,3164,15188,3144,15152,3137,15106,3144,15060,3164,15023,3195,15000,3235,14991,3274,15000,3305,15023,3326,15059,3333,15105,3333,14987,3330,14987,3310,14947,3284,14919,3251,14902,3211,14897,3143,14911,3087,14953,3049,15018,3035,15106,3048,15190,3083,15257,3139,15300,3212,15316,3247,15312,3280,15299,3309,15275,3330,15237,3343,15237,3340,15257,3340,15274,3342,15288,3345,15304,3441,15304xm3649,15631l3622,15631,3595,15632,3565,15635,3531,15641,3538,15607,3542,15576,3543,15547,3544,15519,3446,15519,3446,15547,3447,15576,3451,15607,3458,15641,3432,15635,3409,15632,3388,15631,3369,15631,3369,15721,3388,15721,3409,15720,3432,15717,3458,15711,3451,15762,3447,15809,3446,15855,3446,15900,3448,15939,3462,15985,3501,16023,3576,16039,3596,16038,3615,16035,3633,16031,3649,16024,3649,15934,3637,15940,3624,15945,3610,15948,3597,15949,3566,15941,3550,15921,3544,15894,3544,15865,3543,15829,3542,15792,3538,15753,3531,15711,3565,15717,3595,15720,3622,15721,3649,15721,3649,15631xm3816,15631l3718,15631,3718,16027,3816,16027,3816,15631xm3827,15514l3822,15491,3810,15471,3791,15458,3767,15454,3743,15458,3724,15471,3711,15490,3706,15515,3710,15539,3723,15559,3742,15572,3767,15577,3791,15572,3810,15559,3822,15539,3827,15514xm3853,15054l3842,14984,3812,14935,3769,14906,3717,14897,3682,14901,3649,14916,3620,14943,3595,14984,3583,14984,3590,14959,3593,14940,3594,14923,3595,14908,3498,14908,3498,15304,3596,15304,3596,15100,3603,15051,3622,15018,3649,14998,3682,14992,3719,15001,3741,15025,3752,15060,3755,15098,3755,15304,3853,15304,3853,15054xm4278,15201l4186,15164,4170,15191,4149,15211,4123,15223,4095,15227,4058,15221,4027,15204,4004,15175,3991,15135,4276,15135,4276,15108,4269,15064,4261,15013,4241,14982,4219,14948,4178,14922,4178,15064,3996,15064,4007,15031,4027,15005,4053,14988,4088,14982,4119,14987,4147,15001,4167,15026,4178,15064,4178,14922,4159,14909,4088,14897,4010,14913,3948,14957,3908,15024,3893,15108,3903,15178,3931,15236,3974,15279,4030,15307,4095,15316,4159,15307,4211,15283,4251,15246,4263,15227,4278,15201xm4701,14908l4596,14908,4572,14977,4549,15048,4527,15126,4506,15213,4494,15213,4473,15126,4451,15048,4428,14977,4404,14908,4296,14908,4447,15321,4395,15460,4499,15460,4701,14908xe" filled="true" fillcolor="#ffffff" stroked="false">
              <v:path arrowok="t"/>
              <v:fill type="solid"/>
            </v:shape>
            <v:shape style="position:absolute;left:3867;top:15630;width:396;height:396" type="#_x0000_t75" stroked="false">
              <v:imagedata r:id="rId6" o:title=""/>
            </v:shape>
            <v:shape style="position:absolute;left:4269;top:15459;width:505;height:580" coordorigin="4269,15459" coordsize="505,580" path="m4623,16027l4617,16003,4613,15977,4612,15956,4611,15945,4610,15908,4610,15844,4610,15760,4599,15700,4599,15699,4567,15655,4518,15628,4512,15628,4512,15844,4512,15878,4506,15908,4490,15935,4464,15955,4429,15962,4408,15959,4392,15952,4380,15939,4376,15920,4381,15900,4395,15886,4414,15875,4436,15868,4454,15864,4474,15858,4495,15852,4512,15844,4512,15628,4453,15620,4397,15625,4348,15645,4308,15680,4281,15732,4373,15763,4385,15735,4403,15715,4425,15704,4449,15700,4475,15704,4494,15715,4507,15731,4511,15751,4506,15770,4486,15782,4451,15792,4395,15805,4347,15819,4307,15842,4280,15875,4269,15923,4280,15974,4310,16010,4352,16031,4400,16039,4437,16034,4470,16019,4497,15993,4513,15962,4516,15956,4529,15956,4522,15980,4520,15999,4522,16014,4525,16027,4623,16027xm4774,15459l4676,15459,4676,16027,4774,16027,4774,15459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6.999329pt;margin-top:16.772905pt;width:73.650pt;height:359.35pt;mso-position-horizontal-relative:page;mso-position-vertical-relative:paragraph;z-index:15729152" type="#_x0000_t202" filled="false" stroked="false">
            <v:textbox inset="0,0,0,0" style="layout-flow:vertical">
              <w:txbxContent>
                <w:p>
                  <w:pPr>
                    <w:spacing w:before="90"/>
                    <w:ind w:left="20" w:right="0" w:firstLine="0"/>
                    <w:jc w:val="left"/>
                    <w:rPr>
                      <w:rFonts w:ascii="Tahoma"/>
                      <w:b/>
                      <w:sz w:val="106"/>
                    </w:rPr>
                  </w:pPr>
                  <w:r>
                    <w:rPr>
                      <w:rFonts w:ascii="Tahoma"/>
                      <w:b/>
                      <w:color w:val="FFFFFF"/>
                      <w:spacing w:val="-52"/>
                      <w:w w:val="105"/>
                      <w:sz w:val="106"/>
                    </w:rPr>
                    <w:t>ACTION</w:t>
                  </w:r>
                  <w:r>
                    <w:rPr>
                      <w:rFonts w:ascii="Tahoma"/>
                      <w:b/>
                      <w:color w:val="FFFFFF"/>
                      <w:spacing w:val="-101"/>
                      <w:w w:val="105"/>
                      <w:sz w:val="106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pacing w:val="-53"/>
                      <w:w w:val="105"/>
                      <w:sz w:val="106"/>
                    </w:rPr>
                    <w:t>PLAN</w:t>
                  </w:r>
                </w:p>
              </w:txbxContent>
            </v:textbox>
            <w10:wrap type="none"/>
          </v:shape>
        </w:pict>
      </w:r>
      <w:r>
        <w:rPr>
          <w:rFonts w:ascii="Tahoma"/>
          <w:b/>
          <w:color w:val="FFFFFF"/>
          <w:spacing w:val="-62"/>
          <w:w w:val="105"/>
          <w:sz w:val="106"/>
        </w:rPr>
        <w:t>RECONCILIATION</w:t>
      </w:r>
    </w:p>
    <w:p>
      <w:pPr>
        <w:spacing w:before="819"/>
        <w:ind w:left="793" w:right="0" w:firstLine="0"/>
        <w:jc w:val="left"/>
        <w:rPr>
          <w:rFonts w:ascii="Tahoma"/>
          <w:b/>
          <w:sz w:val="58"/>
        </w:rPr>
      </w:pPr>
      <w:r>
        <w:rPr>
          <w:rFonts w:ascii="Tahoma"/>
          <w:b/>
          <w:color w:val="231F20"/>
          <w:w w:val="105"/>
          <w:sz w:val="58"/>
        </w:rPr>
        <w:t>DRAFT</w:t>
      </w:r>
    </w:p>
    <w:p>
      <w:pPr>
        <w:spacing w:after="0"/>
        <w:jc w:val="left"/>
        <w:rPr>
          <w:rFonts w:ascii="Tahoma"/>
          <w:sz w:val="58"/>
        </w:rPr>
        <w:sectPr>
          <w:type w:val="continuous"/>
          <w:pgSz w:w="11910" w:h="16840"/>
          <w:pgMar w:top="420" w:bottom="280" w:left="0" w:right="0"/>
        </w:sectPr>
      </w:pPr>
    </w:p>
    <w:p>
      <w:pPr>
        <w:pStyle w:val="Heading3"/>
        <w:spacing w:line="262" w:lineRule="exact"/>
        <w:ind w:right="1129"/>
        <w:jc w:val="right"/>
      </w:pPr>
      <w:r>
        <w:rPr/>
        <w:pict>
          <v:group style="position:absolute;margin-left:-.75003pt;margin-top:-.750002pt;width:596.8pt;height:843.4pt;mso-position-horizontal-relative:page;mso-position-vertical-relative:page;z-index:-16548352" coordorigin="-15,-15" coordsize="11936,16868">
            <v:shape style="position:absolute;left:0;top:0;width:11906;height:16838" type="#_x0000_t75" stroked="false">
              <v:imagedata r:id="rId7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d2b1ff">
              <v:path arrowok="t"/>
              <v:stroke dashstyle="solid"/>
            </v:shape>
            <w10:wrap type="none"/>
          </v:group>
        </w:pict>
      </w:r>
      <w:r>
        <w:rPr>
          <w:color w:val="FFFFFF"/>
        </w:rPr>
        <w:t>Buŋgul</w:t>
      </w:r>
    </w:p>
    <w:p>
      <w:pPr>
        <w:pStyle w:val="Heading4"/>
        <w:ind w:right="1129"/>
        <w:jc w:val="right"/>
        <w:rPr>
          <w:rFonts w:ascii="Arial Black"/>
        </w:rPr>
      </w:pPr>
      <w:r>
        <w:rPr>
          <w:rFonts w:ascii="Arial Black"/>
          <w:color w:val="FFFFFF"/>
          <w:w w:val="90"/>
        </w:rPr>
        <w:t>Sydney</w:t>
      </w:r>
      <w:r>
        <w:rPr>
          <w:rFonts w:ascii="Arial Black"/>
          <w:color w:val="FFFFFF"/>
          <w:spacing w:val="22"/>
          <w:w w:val="90"/>
        </w:rPr>
        <w:t> </w:t>
      </w:r>
      <w:r>
        <w:rPr>
          <w:rFonts w:ascii="Arial Black"/>
          <w:color w:val="FFFFFF"/>
          <w:w w:val="90"/>
        </w:rPr>
        <w:t>Festival</w:t>
      </w:r>
      <w:r>
        <w:rPr>
          <w:rFonts w:ascii="Arial Black"/>
          <w:color w:val="FFFFFF"/>
          <w:spacing w:val="30"/>
          <w:w w:val="90"/>
        </w:rPr>
        <w:t> </w:t>
      </w:r>
      <w:r>
        <w:rPr>
          <w:rFonts w:ascii="Arial Black"/>
          <w:color w:val="FFFFFF"/>
          <w:w w:val="90"/>
        </w:rPr>
        <w:t>2020</w:t>
      </w:r>
    </w:p>
    <w:p>
      <w:pPr>
        <w:spacing w:before="20"/>
        <w:ind w:left="0" w:right="1130" w:firstLine="0"/>
        <w:jc w:val="right"/>
        <w:rPr>
          <w:rFonts w:ascii="Arial Black"/>
          <w:sz w:val="12"/>
        </w:rPr>
      </w:pPr>
      <w:r>
        <w:rPr>
          <w:rFonts w:ascii="Arial Black"/>
          <w:color w:val="FFFFFF"/>
          <w:w w:val="90"/>
          <w:sz w:val="12"/>
        </w:rPr>
        <w:t>Photo</w:t>
      </w:r>
      <w:r>
        <w:rPr>
          <w:rFonts w:ascii="Arial Black"/>
          <w:color w:val="FFFFFF"/>
          <w:spacing w:val="3"/>
          <w:w w:val="90"/>
          <w:sz w:val="12"/>
        </w:rPr>
        <w:t> </w:t>
      </w:r>
      <w:r>
        <w:rPr>
          <w:rFonts w:ascii="Arial Black"/>
          <w:color w:val="FFFFFF"/>
          <w:w w:val="90"/>
          <w:sz w:val="12"/>
        </w:rPr>
        <w:t>credit: Victor Frankowski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2"/>
        <w:rPr>
          <w:rFonts w:ascii="Arial Black"/>
          <w:sz w:val="18"/>
        </w:rPr>
      </w:pPr>
    </w:p>
    <w:p>
      <w:pPr>
        <w:spacing w:before="0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8"/>
          <w:sz w:val="20"/>
        </w:rPr>
        <w:t>2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spacing w:before="18"/>
        <w:ind w:left="1006" w:right="0" w:firstLine="0"/>
        <w:jc w:val="left"/>
        <w:rPr>
          <w:rFonts w:ascii="Arial Black"/>
          <w:sz w:val="133"/>
        </w:rPr>
      </w:pPr>
      <w:r>
        <w:rPr/>
        <w:pict>
          <v:group style="position:absolute;margin-left:0pt;margin-top:.000015pt;width:595.3pt;height:841.9pt;mso-position-horizontal-relative:page;mso-position-vertical-relative:page;z-index:-16547840" coordorigin="0,0" coordsize="11906,16838">
            <v:shape style="position:absolute;left:0;top:14903;width:4967;height:1934" coordorigin="0,14904" coordsize="4967,1934" path="m4967,15874l4964,15798,4955,15724,4941,15652,4922,15581,4897,15513,4868,15447,4835,15384,4796,15324,4754,15267,4708,15214,4658,15163,4604,15117,4548,15075,4488,15036,4425,15002,4359,14973,4291,14949,4221,14929,4149,14915,4075,14907,3999,14904,3748,14904,2182,14904,0,14904,0,16838,4105,16838,4149,16833,4221,16819,4291,16799,4359,16775,4425,16746,4488,16712,4548,16674,4604,16631,4658,16585,4708,16535,4754,16481,4796,16424,4835,16364,4868,16301,4897,16235,4922,16167,4941,16097,4955,16024,4964,15950,4967,15874xe" filled="true" fillcolor="#f1e7ff" stroked="false">
              <v:path arrowok="t"/>
              <v:fill type="solid"/>
            </v:shape>
            <v:shape style="position:absolute;left:0;top:0;width:2;height:16838" coordorigin="0,0" coordsize="0,16838" path="m0,0l0,16838e" filled="true" fillcolor="#231f20" stroked="false">
              <v:path arrowok="t"/>
              <v:fill type="solid"/>
            </v:shape>
            <v:shape style="position:absolute;left:3897;top:0;width:8008;height:5688" coordorigin="3898,0" coordsize="8008,5688" path="m11906,0l7471,0,6733,0,6657,1,6582,4,6507,9,6433,16,6360,24,6287,35,6215,47,6143,61,6072,77,6002,95,5933,115,5864,136,5796,159,5728,184,5662,210,5596,238,5532,267,5468,298,5405,331,5343,365,5281,400,5221,437,5162,476,5104,516,5047,557,4991,600,4936,644,4882,689,4830,736,4778,784,4728,833,4679,883,4631,935,4585,988,4539,1042,4496,1097,4453,1153,4412,1210,4372,1268,4334,1328,4297,1388,4261,1449,4227,1512,4195,1575,4164,1639,4135,1704,4107,1770,4081,1837,4056,1904,4033,1972,4012,2041,3993,2111,3975,2182,3959,2253,3945,2325,3932,2397,3922,2470,3913,2544,3906,2618,3902,2693,3899,2768,3898,2844,3899,2919,3902,2995,3906,3070,3913,3144,3922,3217,3932,3290,3945,3363,3959,3435,3975,3506,3993,3576,4012,3646,4033,3715,4056,3783,4081,3851,4107,3918,4135,3983,4164,4048,4195,4113,4227,4176,4261,4238,4297,4299,4334,4360,4372,4419,4412,4477,4453,4535,4496,4591,4539,4646,4585,4700,4631,4753,4679,4804,4728,4855,4778,4904,4830,4952,4882,4998,4936,5044,4991,5088,5047,5130,5104,5172,5162,5212,5221,5250,5281,5287,5343,5323,5405,5357,5468,5389,5532,5420,5596,5450,5662,5478,5728,5504,5796,5529,5864,5551,5933,5573,6002,5592,6072,5610,6143,5626,6215,5640,6287,5653,6360,5663,6433,5672,6507,5679,6582,5684,6657,5686,6733,5687,7471,5687,11906,5687,11906,0xe" filled="true" fillcolor="#f1e7ff" stroked="false">
              <v:path arrowok="t"/>
              <v:fill type="solid"/>
            </v:shape>
            <v:line style="position:absolute" from="1155,3112" to="11048,3112" stroked="true" strokeweight="1pt" strokecolor="#231f20">
              <v:stroke dashstyle="solid"/>
            </v:line>
            <w10:wrap type="none"/>
          </v:group>
        </w:pict>
      </w:r>
      <w:r>
        <w:rPr>
          <w:rFonts w:ascii="Arial Black"/>
          <w:color w:val="231F20"/>
          <w:spacing w:val="-98"/>
          <w:sz w:val="133"/>
        </w:rPr>
        <w:t>INTRODUCTION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Heading2"/>
        <w:spacing w:before="264"/>
        <w:ind w:left="1136"/>
      </w:pPr>
      <w:r>
        <w:rPr>
          <w:color w:val="231F20"/>
        </w:rPr>
        <w:t>Access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Inclusion</w:t>
      </w:r>
      <w:r>
        <w:rPr>
          <w:color w:val="231F20"/>
          <w:spacing w:val="-19"/>
        </w:rPr>
        <w:t> </w:t>
      </w:r>
      <w:r>
        <w:rPr>
          <w:color w:val="231F20"/>
        </w:rPr>
        <w:t>Advisory</w:t>
      </w:r>
      <w:r>
        <w:rPr>
          <w:color w:val="231F20"/>
          <w:spacing w:val="-17"/>
        </w:rPr>
        <w:t> </w:t>
      </w:r>
      <w:r>
        <w:rPr>
          <w:color w:val="231F20"/>
        </w:rPr>
        <w:t>Panel</w:t>
      </w:r>
    </w:p>
    <w:p>
      <w:pPr>
        <w:spacing w:line="319" w:lineRule="auto" w:before="289"/>
        <w:ind w:left="1136" w:right="2248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231F20"/>
          <w:spacing w:val="-1"/>
          <w:sz w:val="20"/>
        </w:rPr>
        <w:t>Sydney Festival would </w:t>
      </w:r>
      <w:r>
        <w:rPr>
          <w:rFonts w:ascii="Tahoma"/>
          <w:b/>
          <w:color w:val="231F20"/>
          <w:sz w:val="20"/>
        </w:rPr>
        <w:t>like to acknowledge the Traditional Owners of the land on</w:t>
      </w:r>
      <w:r>
        <w:rPr>
          <w:rFonts w:ascii="Tahoma"/>
          <w:b/>
          <w:color w:val="231F20"/>
          <w:spacing w:val="1"/>
          <w:sz w:val="20"/>
        </w:rPr>
        <w:t> </w:t>
      </w:r>
      <w:r>
        <w:rPr>
          <w:rFonts w:ascii="Tahoma"/>
          <w:b/>
          <w:color w:val="231F20"/>
          <w:sz w:val="20"/>
        </w:rPr>
        <w:t>which the Festival takes place, and pay respect to the 29 clans of the Eora Nation.</w:t>
      </w:r>
      <w:r>
        <w:rPr>
          <w:rFonts w:ascii="Tahoma"/>
          <w:b/>
          <w:color w:val="231F20"/>
          <w:spacing w:val="1"/>
          <w:sz w:val="20"/>
        </w:rPr>
        <w:t> </w:t>
      </w:r>
      <w:r>
        <w:rPr>
          <w:rFonts w:ascii="Tahoma"/>
          <w:b/>
          <w:color w:val="231F20"/>
          <w:sz w:val="20"/>
        </w:rPr>
        <w:t>We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acknowledge</w:t>
      </w:r>
      <w:r>
        <w:rPr>
          <w:rFonts w:ascii="Tahoma"/>
          <w:b/>
          <w:color w:val="231F20"/>
          <w:spacing w:val="-12"/>
          <w:sz w:val="20"/>
        </w:rPr>
        <w:t> </w:t>
      </w:r>
      <w:r>
        <w:rPr>
          <w:rFonts w:ascii="Tahoma"/>
          <w:b/>
          <w:color w:val="231F20"/>
          <w:sz w:val="20"/>
        </w:rPr>
        <w:t>that</w:t>
      </w:r>
      <w:r>
        <w:rPr>
          <w:rFonts w:ascii="Tahoma"/>
          <w:b/>
          <w:color w:val="231F20"/>
          <w:spacing w:val="-12"/>
          <w:sz w:val="20"/>
        </w:rPr>
        <w:t> </w:t>
      </w:r>
      <w:r>
        <w:rPr>
          <w:rFonts w:ascii="Tahoma"/>
          <w:b/>
          <w:color w:val="231F20"/>
          <w:sz w:val="20"/>
        </w:rPr>
        <w:t>this</w:t>
      </w:r>
      <w:r>
        <w:rPr>
          <w:rFonts w:ascii="Tahoma"/>
          <w:b/>
          <w:color w:val="231F20"/>
          <w:spacing w:val="-7"/>
          <w:sz w:val="20"/>
        </w:rPr>
        <w:t> </w:t>
      </w:r>
      <w:r>
        <w:rPr>
          <w:rFonts w:ascii="Tahoma"/>
          <w:b/>
          <w:color w:val="231F20"/>
          <w:sz w:val="20"/>
        </w:rPr>
        <w:t>land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falls</w:t>
      </w:r>
      <w:r>
        <w:rPr>
          <w:rFonts w:ascii="Tahoma"/>
          <w:b/>
          <w:color w:val="231F20"/>
          <w:spacing w:val="-11"/>
          <w:sz w:val="20"/>
        </w:rPr>
        <w:t> </w:t>
      </w:r>
      <w:r>
        <w:rPr>
          <w:rFonts w:ascii="Tahoma"/>
          <w:b/>
          <w:color w:val="231F20"/>
          <w:sz w:val="20"/>
        </w:rPr>
        <w:t>within</w:t>
      </w:r>
      <w:r>
        <w:rPr>
          <w:rFonts w:ascii="Tahoma"/>
          <w:b/>
          <w:color w:val="231F20"/>
          <w:spacing w:val="-11"/>
          <w:sz w:val="20"/>
        </w:rPr>
        <w:t> </w:t>
      </w:r>
      <w:r>
        <w:rPr>
          <w:rFonts w:ascii="Tahoma"/>
          <w:b/>
          <w:color w:val="231F20"/>
          <w:sz w:val="20"/>
        </w:rPr>
        <w:t>the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boundaries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of</w:t>
      </w:r>
      <w:r>
        <w:rPr>
          <w:rFonts w:ascii="Tahoma"/>
          <w:b/>
          <w:color w:val="231F20"/>
          <w:spacing w:val="-17"/>
          <w:sz w:val="20"/>
        </w:rPr>
        <w:t> </w:t>
      </w:r>
      <w:r>
        <w:rPr>
          <w:rFonts w:ascii="Tahoma"/>
          <w:b/>
          <w:color w:val="231F20"/>
          <w:sz w:val="20"/>
        </w:rPr>
        <w:t>the</w:t>
      </w:r>
      <w:r>
        <w:rPr>
          <w:rFonts w:ascii="Tahoma"/>
          <w:b/>
          <w:color w:val="231F20"/>
          <w:spacing w:val="-7"/>
          <w:sz w:val="20"/>
        </w:rPr>
        <w:t> </w:t>
      </w:r>
      <w:r>
        <w:rPr>
          <w:rFonts w:ascii="Tahoma"/>
          <w:b/>
          <w:color w:val="231F20"/>
          <w:sz w:val="20"/>
        </w:rPr>
        <w:t>Metropolitan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Local</w:t>
      </w:r>
      <w:r>
        <w:rPr>
          <w:rFonts w:ascii="Tahoma"/>
          <w:b/>
          <w:color w:val="231F20"/>
          <w:spacing w:val="-56"/>
          <w:sz w:val="20"/>
        </w:rPr>
        <w:t> </w:t>
      </w:r>
      <w:r>
        <w:rPr>
          <w:rFonts w:ascii="Tahoma"/>
          <w:b/>
          <w:color w:val="231F20"/>
          <w:sz w:val="20"/>
        </w:rPr>
        <w:t>Aboriginal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Land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Council.</w:t>
      </w:r>
      <w:r>
        <w:rPr>
          <w:rFonts w:ascii="Tahoma"/>
          <w:b/>
          <w:color w:val="231F20"/>
          <w:spacing w:val="41"/>
          <w:sz w:val="20"/>
        </w:rPr>
        <w:t> </w:t>
      </w:r>
      <w:r>
        <w:rPr>
          <w:rFonts w:ascii="Tahoma"/>
          <w:b/>
          <w:color w:val="231F20"/>
          <w:sz w:val="20"/>
        </w:rPr>
        <w:t>We</w:t>
      </w:r>
      <w:r>
        <w:rPr>
          <w:rFonts w:ascii="Tahoma"/>
          <w:b/>
          <w:color w:val="231F20"/>
          <w:spacing w:val="-7"/>
          <w:sz w:val="20"/>
        </w:rPr>
        <w:t> </w:t>
      </w:r>
      <w:r>
        <w:rPr>
          <w:rFonts w:ascii="Tahoma"/>
          <w:b/>
          <w:color w:val="231F20"/>
          <w:sz w:val="20"/>
        </w:rPr>
        <w:t>would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also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like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to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acknowledge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our</w:t>
      </w:r>
      <w:r>
        <w:rPr>
          <w:rFonts w:ascii="Tahoma"/>
          <w:b/>
          <w:color w:val="231F20"/>
          <w:spacing w:val="-9"/>
          <w:sz w:val="20"/>
        </w:rPr>
        <w:t> </w:t>
      </w:r>
      <w:r>
        <w:rPr>
          <w:rFonts w:ascii="Tahoma"/>
          <w:b/>
          <w:color w:val="231F20"/>
          <w:sz w:val="20"/>
        </w:rPr>
        <w:t>Darug</w:t>
      </w:r>
      <w:r>
        <w:rPr>
          <w:rFonts w:ascii="Tahoma"/>
          <w:b/>
          <w:color w:val="231F20"/>
          <w:spacing w:val="-4"/>
          <w:sz w:val="20"/>
        </w:rPr>
        <w:t> </w:t>
      </w:r>
      <w:r>
        <w:rPr>
          <w:rFonts w:ascii="Tahoma"/>
          <w:b/>
          <w:color w:val="231F20"/>
          <w:sz w:val="20"/>
        </w:rPr>
        <w:t>neighbours</w:t>
      </w:r>
    </w:p>
    <w:p>
      <w:pPr>
        <w:spacing w:line="319" w:lineRule="auto" w:before="0"/>
        <w:ind w:left="1136" w:right="2248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231F20"/>
          <w:spacing w:val="-1"/>
          <w:sz w:val="20"/>
        </w:rPr>
        <w:t>in</w:t>
      </w:r>
      <w:r>
        <w:rPr>
          <w:rFonts w:ascii="Tahoma"/>
          <w:b/>
          <w:color w:val="231F20"/>
          <w:spacing w:val="-9"/>
          <w:sz w:val="20"/>
        </w:rPr>
        <w:t> </w:t>
      </w:r>
      <w:r>
        <w:rPr>
          <w:rFonts w:ascii="Tahoma"/>
          <w:b/>
          <w:color w:val="231F20"/>
          <w:spacing w:val="-1"/>
          <w:sz w:val="20"/>
        </w:rPr>
        <w:t>Parramatta.</w:t>
      </w:r>
      <w:r>
        <w:rPr>
          <w:rFonts w:ascii="Tahoma"/>
          <w:b/>
          <w:color w:val="231F20"/>
          <w:spacing w:val="33"/>
          <w:sz w:val="20"/>
        </w:rPr>
        <w:t> </w:t>
      </w:r>
      <w:r>
        <w:rPr>
          <w:rFonts w:ascii="Tahoma"/>
          <w:b/>
          <w:color w:val="231F20"/>
          <w:sz w:val="20"/>
        </w:rPr>
        <w:t>We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pay</w:t>
      </w:r>
      <w:r>
        <w:rPr>
          <w:rFonts w:ascii="Tahoma"/>
          <w:b/>
          <w:color w:val="231F20"/>
          <w:spacing w:val="-13"/>
          <w:sz w:val="20"/>
        </w:rPr>
        <w:t> </w:t>
      </w:r>
      <w:r>
        <w:rPr>
          <w:rFonts w:ascii="Tahoma"/>
          <w:b/>
          <w:color w:val="231F20"/>
          <w:sz w:val="20"/>
        </w:rPr>
        <w:t>respect</w:t>
      </w:r>
      <w:r>
        <w:rPr>
          <w:rFonts w:ascii="Tahoma"/>
          <w:b/>
          <w:color w:val="231F20"/>
          <w:spacing w:val="-12"/>
          <w:sz w:val="20"/>
        </w:rPr>
        <w:t> </w:t>
      </w:r>
      <w:r>
        <w:rPr>
          <w:rFonts w:ascii="Tahoma"/>
          <w:b/>
          <w:color w:val="231F20"/>
          <w:sz w:val="20"/>
        </w:rPr>
        <w:t>to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Elders</w:t>
      </w:r>
      <w:r>
        <w:rPr>
          <w:rFonts w:ascii="Tahoma"/>
          <w:b/>
          <w:color w:val="231F20"/>
          <w:spacing w:val="-9"/>
          <w:sz w:val="20"/>
        </w:rPr>
        <w:t> </w:t>
      </w:r>
      <w:r>
        <w:rPr>
          <w:rFonts w:ascii="Tahoma"/>
          <w:b/>
          <w:color w:val="231F20"/>
          <w:sz w:val="20"/>
        </w:rPr>
        <w:t>both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past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and</w:t>
      </w:r>
      <w:r>
        <w:rPr>
          <w:rFonts w:ascii="Tahoma"/>
          <w:b/>
          <w:color w:val="231F20"/>
          <w:spacing w:val="-9"/>
          <w:sz w:val="20"/>
        </w:rPr>
        <w:t> </w:t>
      </w:r>
      <w:r>
        <w:rPr>
          <w:rFonts w:ascii="Tahoma"/>
          <w:b/>
          <w:color w:val="231F20"/>
          <w:sz w:val="20"/>
        </w:rPr>
        <w:t>present,</w:t>
      </w:r>
      <w:r>
        <w:rPr>
          <w:rFonts w:ascii="Tahoma"/>
          <w:b/>
          <w:color w:val="231F20"/>
          <w:spacing w:val="-13"/>
          <w:sz w:val="20"/>
        </w:rPr>
        <w:t> </w:t>
      </w:r>
      <w:r>
        <w:rPr>
          <w:rFonts w:ascii="Tahoma"/>
          <w:b/>
          <w:color w:val="231F20"/>
          <w:sz w:val="20"/>
        </w:rPr>
        <w:t>and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all</w:t>
      </w:r>
      <w:r>
        <w:rPr>
          <w:rFonts w:ascii="Tahoma"/>
          <w:b/>
          <w:color w:val="231F20"/>
          <w:spacing w:val="-15"/>
          <w:sz w:val="20"/>
        </w:rPr>
        <w:t> </w:t>
      </w:r>
      <w:r>
        <w:rPr>
          <w:rFonts w:ascii="Tahoma"/>
          <w:b/>
          <w:color w:val="231F20"/>
          <w:sz w:val="20"/>
        </w:rPr>
        <w:t>Aboriginal</w:t>
      </w:r>
      <w:r>
        <w:rPr>
          <w:rFonts w:ascii="Tahoma"/>
          <w:b/>
          <w:color w:val="231F20"/>
          <w:spacing w:val="-8"/>
          <w:sz w:val="20"/>
        </w:rPr>
        <w:t> </w:t>
      </w:r>
      <w:r>
        <w:rPr>
          <w:rFonts w:ascii="Tahoma"/>
          <w:b/>
          <w:color w:val="231F20"/>
          <w:sz w:val="20"/>
        </w:rPr>
        <w:t>and</w:t>
      </w:r>
      <w:r>
        <w:rPr>
          <w:rFonts w:ascii="Tahoma"/>
          <w:b/>
          <w:color w:val="231F20"/>
          <w:spacing w:val="-56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Torres</w:t>
      </w:r>
      <w:r>
        <w:rPr>
          <w:rFonts w:ascii="Tahoma"/>
          <w:b/>
          <w:color w:val="231F20"/>
          <w:spacing w:val="12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Strait</w:t>
      </w:r>
      <w:r>
        <w:rPr>
          <w:rFonts w:ascii="Tahoma"/>
          <w:b/>
          <w:color w:val="231F20"/>
          <w:spacing w:val="13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Islander</w:t>
      </w:r>
      <w:r>
        <w:rPr>
          <w:rFonts w:ascii="Tahoma"/>
          <w:b/>
          <w:color w:val="231F20"/>
          <w:spacing w:val="6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peoples</w:t>
      </w:r>
      <w:r>
        <w:rPr>
          <w:rFonts w:ascii="Tahoma"/>
          <w:b/>
          <w:color w:val="231F20"/>
          <w:spacing w:val="9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whichever</w:t>
      </w:r>
      <w:r>
        <w:rPr>
          <w:rFonts w:ascii="Tahoma"/>
          <w:b/>
          <w:color w:val="231F20"/>
          <w:spacing w:val="-3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Aboriginal</w:t>
      </w:r>
      <w:r>
        <w:rPr>
          <w:rFonts w:ascii="Tahoma"/>
          <w:b/>
          <w:color w:val="231F20"/>
          <w:spacing w:val="13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and</w:t>
      </w:r>
      <w:r>
        <w:rPr>
          <w:rFonts w:ascii="Tahoma"/>
          <w:b/>
          <w:color w:val="231F20"/>
          <w:spacing w:val="3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Torres</w:t>
      </w:r>
      <w:r>
        <w:rPr>
          <w:rFonts w:ascii="Tahoma"/>
          <w:b/>
          <w:color w:val="231F20"/>
          <w:spacing w:val="13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Strait</w:t>
      </w:r>
      <w:r>
        <w:rPr>
          <w:rFonts w:ascii="Tahoma"/>
          <w:b/>
          <w:color w:val="231F20"/>
          <w:spacing w:val="13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Islander</w:t>
      </w:r>
      <w:r>
        <w:rPr>
          <w:rFonts w:ascii="Tahoma"/>
          <w:b/>
          <w:color w:val="231F20"/>
          <w:spacing w:val="6"/>
          <w:w w:val="95"/>
          <w:sz w:val="20"/>
        </w:rPr>
        <w:t> </w:t>
      </w:r>
      <w:r>
        <w:rPr>
          <w:rFonts w:ascii="Tahoma"/>
          <w:b/>
          <w:color w:val="231F20"/>
          <w:w w:val="95"/>
          <w:sz w:val="20"/>
        </w:rPr>
        <w:t>nation</w:t>
      </w:r>
      <w:r>
        <w:rPr>
          <w:rFonts w:ascii="Tahoma"/>
          <w:b/>
          <w:color w:val="231F20"/>
          <w:spacing w:val="1"/>
          <w:w w:val="95"/>
          <w:sz w:val="20"/>
        </w:rPr>
        <w:t> </w:t>
      </w:r>
      <w:r>
        <w:rPr>
          <w:rFonts w:ascii="Tahoma"/>
          <w:b/>
          <w:color w:val="231F20"/>
          <w:sz w:val="20"/>
        </w:rPr>
        <w:t>they</w:t>
      </w:r>
      <w:r>
        <w:rPr>
          <w:rFonts w:ascii="Tahoma"/>
          <w:b/>
          <w:color w:val="231F20"/>
          <w:spacing w:val="-13"/>
          <w:sz w:val="20"/>
        </w:rPr>
        <w:t> </w:t>
      </w:r>
      <w:r>
        <w:rPr>
          <w:rFonts w:ascii="Tahoma"/>
          <w:b/>
          <w:color w:val="231F20"/>
          <w:sz w:val="20"/>
        </w:rPr>
        <w:t>come</w:t>
      </w:r>
      <w:r>
        <w:rPr>
          <w:rFonts w:ascii="Tahoma"/>
          <w:b/>
          <w:color w:val="231F20"/>
          <w:spacing w:val="-9"/>
          <w:sz w:val="20"/>
        </w:rPr>
        <w:t> </w:t>
      </w:r>
      <w:r>
        <w:rPr>
          <w:rFonts w:ascii="Tahoma"/>
          <w:b/>
          <w:color w:val="231F20"/>
          <w:sz w:val="20"/>
        </w:rPr>
        <w:t>from.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3"/>
        <w:rPr>
          <w:rFonts w:ascii="Tahoma"/>
          <w:b/>
          <w:sz w:val="26"/>
        </w:rPr>
      </w:pPr>
    </w:p>
    <w:p>
      <w:pPr>
        <w:spacing w:line="316" w:lineRule="auto" w:before="1"/>
        <w:ind w:left="1136" w:right="2601" w:firstLine="0"/>
        <w:jc w:val="left"/>
        <w:rPr>
          <w:sz w:val="20"/>
        </w:rPr>
      </w:pPr>
      <w:r>
        <w:rPr>
          <w:color w:val="231F20"/>
          <w:w w:val="95"/>
          <w:sz w:val="20"/>
        </w:rPr>
        <w:t>Originally launched in 2013, our Reconciliation Action Plan (RAP) outlines our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commitment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towards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improving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outcomes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30"/>
          <w:sz w:val="20"/>
        </w:rPr>
        <w:t> </w:t>
      </w:r>
      <w:r>
        <w:rPr>
          <w:color w:val="231F20"/>
          <w:sz w:val="20"/>
        </w:rPr>
        <w:t>Aboriginal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> </w:t>
      </w:r>
      <w:r>
        <w:rPr>
          <w:color w:val="231F20"/>
          <w:sz w:val="20"/>
        </w:rPr>
        <w:t>Torres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Strait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Islander</w:t>
      </w:r>
      <w:r>
        <w:rPr>
          <w:color w:val="231F20"/>
          <w:spacing w:val="-67"/>
          <w:sz w:val="20"/>
        </w:rPr>
        <w:t> </w:t>
      </w:r>
      <w:r>
        <w:rPr>
          <w:color w:val="231F20"/>
          <w:spacing w:val="-1"/>
          <w:sz w:val="20"/>
        </w:rPr>
        <w:t>peoples by creating </w:t>
      </w:r>
      <w:r>
        <w:rPr>
          <w:color w:val="231F20"/>
          <w:sz w:val="20"/>
        </w:rPr>
        <w:t>and fostering an organisational environment that cherishes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respect,</w:t>
      </w:r>
      <w:r>
        <w:rPr>
          <w:color w:val="231F20"/>
          <w:spacing w:val="-17"/>
          <w:w w:val="95"/>
          <w:sz w:val="20"/>
        </w:rPr>
        <w:t> </w:t>
      </w:r>
      <w:r>
        <w:rPr>
          <w:color w:val="231F20"/>
          <w:w w:val="95"/>
          <w:sz w:val="20"/>
        </w:rPr>
        <w:t>creates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opportunity</w:t>
      </w:r>
      <w:r>
        <w:rPr>
          <w:color w:val="231F20"/>
          <w:spacing w:val="-15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builds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cultural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awareness.</w:t>
      </w:r>
    </w:p>
    <w:p>
      <w:pPr>
        <w:pStyle w:val="BodyText"/>
        <w:rPr>
          <w:sz w:val="26"/>
        </w:rPr>
      </w:pPr>
    </w:p>
    <w:p>
      <w:pPr>
        <w:spacing w:line="316" w:lineRule="auto" w:before="0"/>
        <w:ind w:left="1136" w:right="2199" w:firstLine="0"/>
        <w:jc w:val="left"/>
        <w:rPr>
          <w:sz w:val="20"/>
        </w:rPr>
      </w:pPr>
      <w:r>
        <w:rPr>
          <w:color w:val="231F20"/>
          <w:w w:val="95"/>
          <w:sz w:val="20"/>
        </w:rPr>
        <w:t>Sydney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Festival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recognises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Sydney is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vast,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complex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exuberant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city of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cultural</w:t>
      </w:r>
      <w:r>
        <w:rPr>
          <w:color w:val="231F20"/>
          <w:spacing w:val="-64"/>
          <w:w w:val="95"/>
          <w:sz w:val="20"/>
        </w:rPr>
        <w:t> </w:t>
      </w:r>
      <w:r>
        <w:rPr>
          <w:color w:val="231F20"/>
          <w:w w:val="95"/>
          <w:sz w:val="20"/>
        </w:rPr>
        <w:t>contrasts and social diversity, that Sydney’s Aboriginal and Torres Strait Islander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sz w:val="20"/>
        </w:rPr>
        <w:t>heritage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contemporary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cultures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lie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deep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within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city’s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identity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key</w:t>
      </w:r>
      <w:r>
        <w:rPr>
          <w:color w:val="231F20"/>
          <w:spacing w:val="-2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67"/>
          <w:sz w:val="20"/>
        </w:rPr>
        <w:t> </w:t>
      </w:r>
      <w:r>
        <w:rPr>
          <w:color w:val="231F20"/>
          <w:w w:val="95"/>
          <w:sz w:val="20"/>
        </w:rPr>
        <w:t>enlightened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progressive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festival.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spacing w:before="0"/>
        <w:ind w:left="1136" w:right="0" w:firstLine="0"/>
        <w:jc w:val="left"/>
        <w:rPr>
          <w:rFonts w:ascii="Tahoma"/>
          <w:b/>
          <w:sz w:val="19"/>
        </w:rPr>
      </w:pPr>
      <w:r>
        <w:rPr>
          <w:rFonts w:ascii="Tahoma"/>
          <w:b/>
          <w:color w:val="231F20"/>
          <w:w w:val="105"/>
          <w:sz w:val="19"/>
        </w:rPr>
        <w:t>COVER</w:t>
      </w:r>
      <w:r>
        <w:rPr>
          <w:rFonts w:ascii="Tahoma"/>
          <w:b/>
          <w:color w:val="231F20"/>
          <w:spacing w:val="-3"/>
          <w:w w:val="105"/>
          <w:sz w:val="19"/>
        </w:rPr>
        <w:t> </w:t>
      </w:r>
      <w:r>
        <w:rPr>
          <w:rFonts w:ascii="Tahoma"/>
          <w:b/>
          <w:color w:val="231F20"/>
          <w:w w:val="105"/>
          <w:sz w:val="19"/>
        </w:rPr>
        <w:t>IMAGE:</w:t>
      </w:r>
    </w:p>
    <w:p>
      <w:pPr>
        <w:spacing w:before="46"/>
        <w:ind w:left="1136" w:right="0" w:firstLine="0"/>
        <w:jc w:val="left"/>
        <w:rPr>
          <w:rFonts w:ascii="Tahoma"/>
          <w:b/>
          <w:sz w:val="19"/>
        </w:rPr>
      </w:pPr>
      <w:r>
        <w:rPr>
          <w:rFonts w:ascii="Tahoma"/>
          <w:b/>
          <w:color w:val="231F20"/>
          <w:sz w:val="19"/>
        </w:rPr>
        <w:t>Vigil:</w:t>
      </w:r>
      <w:r>
        <w:rPr>
          <w:rFonts w:ascii="Tahoma"/>
          <w:b/>
          <w:color w:val="231F20"/>
          <w:spacing w:val="-4"/>
          <w:sz w:val="19"/>
        </w:rPr>
        <w:t> </w:t>
      </w:r>
      <w:r>
        <w:rPr>
          <w:rFonts w:ascii="Tahoma"/>
          <w:b/>
          <w:color w:val="231F20"/>
          <w:sz w:val="19"/>
        </w:rPr>
        <w:t>Songs</w:t>
      </w:r>
      <w:r>
        <w:rPr>
          <w:rFonts w:ascii="Tahoma"/>
          <w:b/>
          <w:color w:val="231F20"/>
          <w:spacing w:val="-4"/>
          <w:sz w:val="19"/>
        </w:rPr>
        <w:t> </w:t>
      </w:r>
      <w:r>
        <w:rPr>
          <w:rFonts w:ascii="Tahoma"/>
          <w:b/>
          <w:color w:val="231F20"/>
          <w:sz w:val="19"/>
        </w:rPr>
        <w:t>for</w:t>
      </w:r>
      <w:r>
        <w:rPr>
          <w:rFonts w:ascii="Tahoma"/>
          <w:b/>
          <w:color w:val="231F20"/>
          <w:spacing w:val="-16"/>
          <w:sz w:val="19"/>
        </w:rPr>
        <w:t> </w:t>
      </w:r>
      <w:r>
        <w:rPr>
          <w:rFonts w:ascii="Tahoma"/>
          <w:b/>
          <w:color w:val="231F20"/>
          <w:sz w:val="19"/>
        </w:rPr>
        <w:t>Tomorrow</w:t>
      </w:r>
    </w:p>
    <w:p>
      <w:pPr>
        <w:spacing w:line="254" w:lineRule="exact" w:before="27"/>
        <w:ind w:left="1136" w:right="0" w:firstLine="0"/>
        <w:jc w:val="left"/>
        <w:rPr>
          <w:rFonts w:ascii="Arial Black"/>
          <w:sz w:val="19"/>
        </w:rPr>
      </w:pPr>
      <w:r>
        <w:rPr>
          <w:rFonts w:ascii="Arial Black"/>
          <w:color w:val="231F20"/>
          <w:w w:val="90"/>
          <w:sz w:val="19"/>
        </w:rPr>
        <w:t>Sydney</w:t>
      </w:r>
      <w:r>
        <w:rPr>
          <w:rFonts w:ascii="Arial Black"/>
          <w:color w:val="231F20"/>
          <w:spacing w:val="-1"/>
          <w:w w:val="90"/>
          <w:sz w:val="19"/>
        </w:rPr>
        <w:t> </w:t>
      </w:r>
      <w:r>
        <w:rPr>
          <w:rFonts w:ascii="Arial Black"/>
          <w:color w:val="231F20"/>
          <w:w w:val="90"/>
          <w:sz w:val="19"/>
        </w:rPr>
        <w:t>Festival</w:t>
      </w:r>
      <w:r>
        <w:rPr>
          <w:rFonts w:ascii="Arial Black"/>
          <w:color w:val="231F20"/>
          <w:spacing w:val="4"/>
          <w:w w:val="90"/>
          <w:sz w:val="19"/>
        </w:rPr>
        <w:t> </w:t>
      </w:r>
      <w:r>
        <w:rPr>
          <w:rFonts w:ascii="Arial Black"/>
          <w:color w:val="231F20"/>
          <w:w w:val="90"/>
          <w:sz w:val="19"/>
        </w:rPr>
        <w:t>2022</w:t>
      </w:r>
    </w:p>
    <w:p>
      <w:pPr>
        <w:tabs>
          <w:tab w:pos="11056" w:val="right" w:leader="none"/>
        </w:tabs>
        <w:spacing w:line="227" w:lineRule="exact" w:before="0"/>
        <w:ind w:left="1136" w:right="0" w:firstLine="0"/>
        <w:jc w:val="left"/>
        <w:rPr>
          <w:rFonts w:ascii="Tahoma"/>
          <w:b/>
          <w:sz w:val="20"/>
        </w:rPr>
      </w:pPr>
      <w:r>
        <w:rPr>
          <w:rFonts w:ascii="Arial Black"/>
          <w:color w:val="231F20"/>
          <w:position w:val="1"/>
          <w:sz w:val="12"/>
        </w:rPr>
        <w:t>Photo</w:t>
      </w:r>
      <w:r>
        <w:rPr>
          <w:rFonts w:ascii="Arial Black"/>
          <w:color w:val="231F20"/>
          <w:spacing w:val="-8"/>
          <w:position w:val="1"/>
          <w:sz w:val="12"/>
        </w:rPr>
        <w:t> </w:t>
      </w:r>
      <w:r>
        <w:rPr>
          <w:rFonts w:ascii="Arial Black"/>
          <w:color w:val="231F20"/>
          <w:position w:val="1"/>
          <w:sz w:val="12"/>
        </w:rPr>
        <w:t>credit:</w:t>
      </w:r>
      <w:r>
        <w:rPr>
          <w:rFonts w:ascii="Arial Black"/>
          <w:color w:val="231F20"/>
          <w:spacing w:val="-12"/>
          <w:position w:val="1"/>
          <w:sz w:val="12"/>
        </w:rPr>
        <w:t> </w:t>
      </w:r>
      <w:r>
        <w:rPr>
          <w:rFonts w:ascii="Arial Black"/>
          <w:color w:val="231F20"/>
          <w:position w:val="1"/>
          <w:sz w:val="12"/>
        </w:rPr>
        <w:t>Jackie</w:t>
      </w:r>
      <w:r>
        <w:rPr>
          <w:rFonts w:ascii="Arial Black"/>
          <w:color w:val="231F20"/>
          <w:spacing w:val="-8"/>
          <w:position w:val="1"/>
          <w:sz w:val="12"/>
        </w:rPr>
        <w:t> </w:t>
      </w:r>
      <w:r>
        <w:rPr>
          <w:rFonts w:ascii="Arial Black"/>
          <w:color w:val="231F20"/>
          <w:position w:val="1"/>
          <w:sz w:val="12"/>
        </w:rPr>
        <w:t>Manning</w:t>
        <w:tab/>
      </w:r>
      <w:r>
        <w:rPr>
          <w:rFonts w:ascii="Tahoma"/>
          <w:b/>
          <w:color w:val="A7A9AC"/>
          <w:sz w:val="20"/>
        </w:rPr>
        <w:t>1</w:t>
      </w:r>
    </w:p>
    <w:p>
      <w:pPr>
        <w:spacing w:after="0" w:line="227" w:lineRule="exact"/>
        <w:jc w:val="left"/>
        <w:rPr>
          <w:rFonts w:ascii="Tahoma"/>
          <w:sz w:val="20"/>
        </w:rPr>
        <w:sectPr>
          <w:pgSz w:w="11910" w:h="16840"/>
          <w:pgMar w:top="420" w:bottom="280" w:left="0" w:right="0"/>
        </w:sectPr>
      </w:pPr>
    </w:p>
    <w:p>
      <w:pPr>
        <w:spacing w:line="262" w:lineRule="exact" w:before="91"/>
        <w:ind w:left="8600" w:right="0" w:firstLine="0"/>
        <w:jc w:val="left"/>
        <w:rPr>
          <w:rFonts w:ascii="Tahoma"/>
          <w:b/>
          <w:sz w:val="22"/>
        </w:rPr>
      </w:pPr>
      <w:r>
        <w:rPr/>
        <w:pict>
          <v:group style="position:absolute;margin-left:-.75003pt;margin-top:-.750002pt;width:596.8pt;height:843.4pt;mso-position-horizontal-relative:page;mso-position-vertical-relative:page;z-index:-16547328" coordorigin="-15,-15" coordsize="11936,16868">
            <v:shape style="position:absolute;left:0;top:0;width:11906;height:16838" type="#_x0000_t75" stroked="false">
              <v:imagedata r:id="rId8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6debba">
              <v:path arrowok="t"/>
              <v:stroke dashstyle="solid"/>
            </v:shape>
            <w10:wrap type="none"/>
          </v:group>
        </w:pict>
      </w:r>
      <w:r>
        <w:rPr>
          <w:rFonts w:ascii="Tahoma"/>
          <w:b/>
          <w:color w:val="FFFFFF"/>
          <w:sz w:val="22"/>
        </w:rPr>
        <w:t>Four</w:t>
      </w:r>
      <w:r>
        <w:rPr>
          <w:rFonts w:ascii="Tahoma"/>
          <w:b/>
          <w:color w:val="FFFFFF"/>
          <w:spacing w:val="-1"/>
          <w:sz w:val="22"/>
        </w:rPr>
        <w:t> </w:t>
      </w:r>
      <w:r>
        <w:rPr>
          <w:rFonts w:ascii="Tahoma"/>
          <w:b/>
          <w:color w:val="FFFFFF"/>
          <w:sz w:val="22"/>
        </w:rPr>
        <w:t>Thousand</w:t>
      </w:r>
      <w:r>
        <w:rPr>
          <w:rFonts w:ascii="Tahoma"/>
          <w:b/>
          <w:color w:val="FFFFFF"/>
          <w:spacing w:val="17"/>
          <w:sz w:val="22"/>
        </w:rPr>
        <w:t> </w:t>
      </w:r>
      <w:r>
        <w:rPr>
          <w:rFonts w:ascii="Tahoma"/>
          <w:b/>
          <w:color w:val="FFFFFF"/>
          <w:sz w:val="22"/>
        </w:rPr>
        <w:t>Fish</w:t>
      </w:r>
    </w:p>
    <w:p>
      <w:pPr>
        <w:pStyle w:val="Heading4"/>
        <w:ind w:left="8478"/>
        <w:rPr>
          <w:rFonts w:ascii="Arial Black"/>
        </w:rPr>
      </w:pPr>
      <w:r>
        <w:rPr>
          <w:rFonts w:ascii="Arial Black"/>
          <w:color w:val="FFFFFF"/>
          <w:w w:val="85"/>
        </w:rPr>
        <w:t>Sydney</w:t>
      </w:r>
      <w:r>
        <w:rPr>
          <w:rFonts w:ascii="Arial Black"/>
          <w:color w:val="FFFFFF"/>
          <w:spacing w:val="54"/>
          <w:w w:val="85"/>
        </w:rPr>
        <w:t> </w:t>
      </w:r>
      <w:r>
        <w:rPr>
          <w:rFonts w:ascii="Arial Black"/>
          <w:color w:val="FFFFFF"/>
          <w:w w:val="85"/>
        </w:rPr>
        <w:t>Festival</w:t>
      </w:r>
      <w:r>
        <w:rPr>
          <w:rFonts w:ascii="Arial Black"/>
          <w:color w:val="FFFFFF"/>
          <w:spacing w:val="53"/>
        </w:rPr>
        <w:t> </w:t>
      </w:r>
      <w:r>
        <w:rPr>
          <w:rFonts w:ascii="Arial Black"/>
          <w:color w:val="FFFFFF"/>
          <w:w w:val="85"/>
        </w:rPr>
        <w:t>2018</w:t>
      </w:r>
    </w:p>
    <w:p>
      <w:pPr>
        <w:spacing w:before="0"/>
        <w:ind w:left="0" w:right="1130" w:firstLine="0"/>
        <w:jc w:val="right"/>
        <w:rPr>
          <w:rFonts w:ascii="Arial Black"/>
          <w:sz w:val="12"/>
        </w:rPr>
      </w:pPr>
      <w:r>
        <w:rPr>
          <w:rFonts w:ascii="Arial Black"/>
          <w:color w:val="FFFFFF"/>
          <w:w w:val="90"/>
          <w:sz w:val="12"/>
        </w:rPr>
        <w:t>Photo</w:t>
      </w:r>
      <w:r>
        <w:rPr>
          <w:rFonts w:ascii="Arial Black"/>
          <w:color w:val="FFFFFF"/>
          <w:spacing w:val="12"/>
          <w:w w:val="90"/>
          <w:sz w:val="12"/>
        </w:rPr>
        <w:t> </w:t>
      </w:r>
      <w:r>
        <w:rPr>
          <w:rFonts w:ascii="Arial Black"/>
          <w:color w:val="FFFFFF"/>
          <w:w w:val="90"/>
          <w:sz w:val="12"/>
        </w:rPr>
        <w:t>credit:</w:t>
      </w:r>
      <w:r>
        <w:rPr>
          <w:rFonts w:ascii="Arial Black"/>
          <w:color w:val="FFFFFF"/>
          <w:spacing w:val="7"/>
          <w:w w:val="90"/>
          <w:sz w:val="12"/>
        </w:rPr>
        <w:t> </w:t>
      </w:r>
      <w:r>
        <w:rPr>
          <w:rFonts w:ascii="Arial Black"/>
          <w:color w:val="FFFFFF"/>
          <w:w w:val="90"/>
          <w:sz w:val="12"/>
        </w:rPr>
        <w:t>Jamie</w:t>
      </w:r>
      <w:r>
        <w:rPr>
          <w:rFonts w:ascii="Arial Black"/>
          <w:color w:val="FFFFFF"/>
          <w:spacing w:val="8"/>
          <w:w w:val="90"/>
          <w:sz w:val="12"/>
        </w:rPr>
        <w:t> </w:t>
      </w:r>
      <w:r>
        <w:rPr>
          <w:rFonts w:ascii="Arial Black"/>
          <w:color w:val="FFFFFF"/>
          <w:w w:val="90"/>
          <w:sz w:val="12"/>
        </w:rPr>
        <w:t>Williams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8"/>
        <w:rPr>
          <w:rFonts w:ascii="Arial Black"/>
          <w:sz w:val="19"/>
        </w:rPr>
      </w:pPr>
    </w:p>
    <w:p>
      <w:pPr>
        <w:spacing w:before="0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8"/>
          <w:sz w:val="20"/>
        </w:rPr>
        <w:t>2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line="153" w:lineRule="auto" w:before="642"/>
        <w:ind w:left="1860" w:hanging="720"/>
      </w:pPr>
      <w:r>
        <w:rPr/>
        <w:pict>
          <v:group style="position:absolute;margin-left:57.755901pt;margin-top:-12.964797pt;width:537.550pt;height:415.3pt;mso-position-horizontal-relative:page;mso-position-vertical-relative:paragraph;z-index:-16546816" coordorigin="1155,-259" coordsize="10751,8306">
            <v:shape style="position:absolute;left:6598;top:-260;width:5307;height:8306" coordorigin="6599,-259" coordsize="5307,8306" path="m11906,-259l6599,-259,6599,430,6599,4712,6599,5401,6600,5476,6603,5551,6608,5625,6615,5699,6625,5772,6636,5845,6649,5916,6664,5987,6681,6058,6700,6127,6721,6196,6743,6264,6768,6331,6794,6398,6821,6463,6851,6528,6882,6592,6915,6654,6949,6716,6985,6776,7023,6836,7062,6895,7102,6952,7144,7008,7188,7063,7233,7117,7279,7170,7327,7221,7376,7271,7426,7320,7478,7368,7531,7414,7585,7459,7640,7502,7696,7544,7754,7585,7813,7624,7872,7661,7933,7697,7995,7731,8058,7764,8122,7795,8187,7824,8252,7852,8319,7878,8386,7902,8454,7925,8524,7945,8593,7964,8664,7981,8735,7996,8807,8009,8880,8020,8953,8030,9027,8037,9102,8042,9177,8045,9252,8046,9328,8045,9403,8042,9477,8037,9551,8030,9624,8020,9697,8009,9769,7996,9840,7981,9911,7964,9981,7945,10050,7925,10118,7902,10185,7878,10252,7852,10318,7824,10382,7795,10446,7764,10509,7731,10571,7697,10632,7661,10692,7624,10750,7585,10808,7544,10864,7502,10920,7459,10974,7414,11026,7368,11078,7320,11128,7271,11177,7221,11225,7170,11271,7117,11316,7063,11360,7008,11402,6952,11442,6895,11482,6836,11519,6776,11555,6716,11589,6654,11622,6592,11653,6528,11683,6463,11711,6398,11737,6331,11761,6264,11784,6196,11804,6127,11823,6058,11840,5987,11855,5916,11868,5845,11880,5772,11889,5699,11896,5625,11901,5551,11904,5476,11906,5401,11906,4712,11906,430,11906,-259xe" filled="true" fillcolor="#d3f8ea" stroked="false">
              <v:path arrowok="t"/>
              <v:fill type="solid"/>
            </v:shape>
            <v:line style="position:absolute" from="1155,4692" to="11048,4692" stroked="true" strokeweight="1pt" strokecolor="#231f20">
              <v:stroke dashstyle="solid"/>
            </v:line>
            <w10:wrap type="none"/>
          </v:group>
        </w:pict>
      </w:r>
      <w:r>
        <w:rPr>
          <w:color w:val="231F20"/>
          <w:w w:val="95"/>
        </w:rPr>
        <w:t>A</w:t>
      </w:r>
      <w:r>
        <w:rPr>
          <w:color w:val="231F20"/>
          <w:spacing w:val="-85"/>
          <w:w w:val="95"/>
        </w:rPr>
        <w:t> </w:t>
      </w:r>
      <w:r>
        <w:rPr>
          <w:color w:val="231F20"/>
          <w:spacing w:val="-86"/>
          <w:w w:val="95"/>
        </w:rPr>
        <w:t>MESSAGE</w:t>
      </w:r>
      <w:r>
        <w:rPr>
          <w:color w:val="231F20"/>
          <w:spacing w:val="-85"/>
          <w:w w:val="95"/>
        </w:rPr>
        <w:t> </w:t>
      </w:r>
      <w:r>
        <w:rPr>
          <w:color w:val="231F20"/>
          <w:spacing w:val="-79"/>
          <w:w w:val="95"/>
        </w:rPr>
        <w:t>FROM</w:t>
      </w:r>
      <w:r>
        <w:rPr>
          <w:color w:val="231F20"/>
          <w:spacing w:val="-355"/>
          <w:w w:val="95"/>
        </w:rPr>
        <w:t> </w:t>
      </w:r>
      <w:r>
        <w:rPr>
          <w:color w:val="231F20"/>
          <w:spacing w:val="-66"/>
          <w:w w:val="90"/>
        </w:rPr>
        <w:t>THE</w:t>
      </w:r>
      <w:r>
        <w:rPr>
          <w:color w:val="231F20"/>
          <w:spacing w:val="-158"/>
          <w:w w:val="90"/>
        </w:rPr>
        <w:t> </w:t>
      </w:r>
      <w:r>
        <w:rPr>
          <w:color w:val="231F20"/>
          <w:spacing w:val="-82"/>
          <w:w w:val="90"/>
        </w:rPr>
        <w:t>EXECUTIVE</w:t>
      </w:r>
    </w:p>
    <w:p>
      <w:pPr>
        <w:spacing w:line="1148" w:lineRule="exact" w:before="0"/>
        <w:ind w:left="1140" w:right="0" w:firstLine="0"/>
        <w:jc w:val="left"/>
        <w:rPr>
          <w:rFonts w:ascii="Arial Black"/>
          <w:sz w:val="113"/>
        </w:rPr>
      </w:pPr>
      <w:r>
        <w:rPr>
          <w:rFonts w:ascii="Arial Black"/>
          <w:color w:val="231F20"/>
          <w:spacing w:val="-95"/>
          <w:sz w:val="113"/>
        </w:rPr>
        <w:t>DIRECTOR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5"/>
        <w:rPr>
          <w:rFonts w:ascii="Arial Black"/>
          <w:sz w:val="13"/>
        </w:rPr>
      </w:pPr>
    </w:p>
    <w:p>
      <w:pPr>
        <w:pStyle w:val="Heading2"/>
        <w:spacing w:line="256" w:lineRule="auto"/>
        <w:ind w:right="4348"/>
      </w:pPr>
      <w:r>
        <w:rPr>
          <w:color w:val="231F20"/>
        </w:rPr>
        <w:t>The Sydney Festival Reconciliation Action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Plan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remains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our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organisation's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commitment</w:t>
      </w:r>
      <w:r>
        <w:rPr>
          <w:color w:val="231F20"/>
          <w:spacing w:val="-79"/>
        </w:rPr>
        <w:t> </w:t>
      </w:r>
      <w:r>
        <w:rPr>
          <w:color w:val="231F20"/>
        </w:rPr>
        <w:t>to ensure that we keep moving forward on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vital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issue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nation.</w:t>
      </w:r>
    </w:p>
    <w:p>
      <w:pPr>
        <w:pStyle w:val="BodyText"/>
        <w:spacing w:before="7"/>
        <w:rPr>
          <w:rFonts w:ascii="Tahoma"/>
          <w:b/>
          <w:sz w:val="39"/>
        </w:rPr>
      </w:pPr>
    </w:p>
    <w:p>
      <w:pPr>
        <w:spacing w:line="316" w:lineRule="auto" w:before="0"/>
        <w:ind w:left="1133" w:right="2248" w:firstLine="0"/>
        <w:jc w:val="left"/>
        <w:rPr>
          <w:sz w:val="20"/>
        </w:rPr>
      </w:pPr>
      <w:r>
        <w:rPr>
          <w:color w:val="231F20"/>
          <w:sz w:val="20"/>
        </w:rPr>
        <w:t>We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committed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working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towards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improving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outcomes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Aboriginal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Torres</w:t>
      </w:r>
      <w:r>
        <w:rPr>
          <w:color w:val="231F20"/>
          <w:spacing w:val="-67"/>
          <w:sz w:val="20"/>
        </w:rPr>
        <w:t> </w:t>
      </w:r>
      <w:r>
        <w:rPr>
          <w:color w:val="231F20"/>
          <w:w w:val="95"/>
          <w:sz w:val="20"/>
        </w:rPr>
        <w:t>Strait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Islander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peoples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by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creating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fostering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an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organisational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environment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that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sz w:val="20"/>
        </w:rPr>
        <w:t>cherishes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respect,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1"/>
          <w:sz w:val="20"/>
        </w:rPr>
        <w:t>creates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opportunity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builds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cultural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awareness.</w:t>
      </w:r>
    </w:p>
    <w:p>
      <w:pPr>
        <w:pStyle w:val="BodyText"/>
        <w:spacing w:before="1"/>
        <w:rPr>
          <w:sz w:val="26"/>
        </w:rPr>
      </w:pPr>
    </w:p>
    <w:p>
      <w:pPr>
        <w:spacing w:line="316" w:lineRule="auto" w:before="0"/>
        <w:ind w:left="1133" w:right="2923" w:firstLine="0"/>
        <w:jc w:val="left"/>
        <w:rPr>
          <w:sz w:val="20"/>
        </w:rPr>
      </w:pPr>
      <w:r>
        <w:rPr>
          <w:color w:val="231F20"/>
          <w:sz w:val="20"/>
        </w:rPr>
        <w:t>We will continue to set ourselves new measurable goals, at the same time as</w:t>
      </w:r>
      <w:r>
        <w:rPr>
          <w:color w:val="231F20"/>
          <w:spacing w:val="-68"/>
          <w:sz w:val="20"/>
        </w:rPr>
        <w:t> </w:t>
      </w:r>
      <w:r>
        <w:rPr>
          <w:color w:val="231F20"/>
          <w:spacing w:val="-1"/>
          <w:sz w:val="20"/>
        </w:rPr>
        <w:t>maintaining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ongoing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successful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initiatives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part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ongoing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journey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8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67"/>
          <w:sz w:val="20"/>
        </w:rPr>
        <w:t> </w:t>
      </w:r>
      <w:r>
        <w:rPr>
          <w:color w:val="231F20"/>
          <w:spacing w:val="-1"/>
          <w:sz w:val="20"/>
        </w:rPr>
        <w:t>organisation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our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1"/>
          <w:sz w:val="20"/>
        </w:rPr>
        <w:t>community.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spacing w:before="213"/>
        <w:ind w:left="1133" w:right="0" w:firstLine="0"/>
        <w:jc w:val="left"/>
        <w:rPr>
          <w:rFonts w:ascii="Tahoma"/>
          <w:b/>
          <w:sz w:val="22"/>
        </w:rPr>
      </w:pPr>
      <w:r>
        <w:rPr>
          <w:rFonts w:ascii="Tahoma"/>
          <w:b/>
          <w:color w:val="231F20"/>
          <w:sz w:val="22"/>
        </w:rPr>
        <w:t>Christopher</w:t>
      </w:r>
      <w:r>
        <w:rPr>
          <w:rFonts w:ascii="Tahoma"/>
          <w:b/>
          <w:color w:val="231F20"/>
          <w:spacing w:val="-14"/>
          <w:sz w:val="22"/>
        </w:rPr>
        <w:t> </w:t>
      </w:r>
      <w:r>
        <w:rPr>
          <w:rFonts w:ascii="Tahoma"/>
          <w:b/>
          <w:color w:val="231F20"/>
          <w:sz w:val="22"/>
        </w:rPr>
        <w:t>Tooher</w:t>
      </w:r>
    </w:p>
    <w:p>
      <w:pPr>
        <w:pStyle w:val="BodyText"/>
        <w:spacing w:before="11"/>
        <w:rPr>
          <w:rFonts w:ascii="Tahoma"/>
          <w:b/>
          <w:sz w:val="24"/>
        </w:rPr>
      </w:pPr>
    </w:p>
    <w:p>
      <w:pPr>
        <w:spacing w:before="0"/>
        <w:ind w:left="1133" w:right="0" w:firstLine="0"/>
        <w:jc w:val="left"/>
        <w:rPr>
          <w:sz w:val="20"/>
        </w:rPr>
      </w:pPr>
      <w:r>
        <w:rPr>
          <w:color w:val="231F20"/>
          <w:sz w:val="20"/>
        </w:rPr>
        <w:t>Executive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Director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before="0"/>
        <w:ind w:left="0" w:right="846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2"/>
          <w:sz w:val="20"/>
        </w:rPr>
        <w:t>3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Heading3"/>
        <w:spacing w:line="262" w:lineRule="exact"/>
        <w:ind w:right="1131"/>
        <w:jc w:val="right"/>
      </w:pPr>
      <w:r>
        <w:rPr/>
        <w:pict>
          <v:shape style="position:absolute;margin-left:0pt;margin-top:-2.815985pt;width:8.2pt;height:14.5pt;mso-position-horizontal-relative:page;mso-position-vertical-relative:page;z-index:-16546304" type="#_x0000_t202" filled="false" stroked="false">
            <v:textbox inset="0,0,0,0">
              <w:txbxContent>
                <w:p>
                  <w:pPr>
                    <w:spacing w:line="290" w:lineRule="exact" w:before="0"/>
                    <w:ind w:left="0" w:right="0" w:firstLine="0"/>
                    <w:jc w:val="left"/>
                    <w:rPr>
                      <w:rFonts w:ascii="Arial Black"/>
                      <w:sz w:val="22"/>
                    </w:rPr>
                  </w:pPr>
                  <w:r>
                    <w:rPr>
                      <w:rFonts w:ascii="Arial Black"/>
                      <w:color w:val="00A9C5"/>
                      <w:w w:val="95"/>
                      <w:sz w:val="22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75003pt;margin-top:-.750002pt;width:596.8pt;height:843.4pt;mso-position-horizontal-relative:page;mso-position-vertical-relative:page;z-index:-16545792" coordorigin="-15,-15" coordsize="11936,16868">
            <v:shape style="position:absolute;left:11886;top:0;width:19;height:4179" coordorigin="11887,0" coordsize="19,4179" path="m11906,0l11887,0,11887,3116,11887,3855,11888,3930,11891,4005,11896,4080,11903,4154,11906,4179,11906,3440,11906,0xe" filled="true" fillcolor="#effdb7" stroked="false">
              <v:path arrowok="t"/>
              <v:fill type="solid"/>
            </v:shape>
            <v:shape style="position:absolute;left:0;top:0;width:11906;height:16838" type="#_x0000_t75" stroked="false">
              <v:imagedata r:id="rId9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cdf910">
              <v:path arrowok="t"/>
              <v:stroke dashstyle="solid"/>
            </v:shape>
            <w10:wrap type="none"/>
          </v:group>
        </w:pict>
      </w:r>
      <w:r>
        <w:rPr>
          <w:color w:val="231F20"/>
          <w:w w:val="105"/>
        </w:rPr>
        <w:t>ALWAYS</w:t>
      </w:r>
    </w:p>
    <w:p>
      <w:pPr>
        <w:pStyle w:val="Heading4"/>
        <w:ind w:right="1129"/>
        <w:jc w:val="right"/>
        <w:rPr>
          <w:rFonts w:ascii="Arial Black"/>
        </w:rPr>
      </w:pPr>
      <w:r>
        <w:rPr>
          <w:rFonts w:ascii="Arial Black"/>
          <w:color w:val="231F20"/>
          <w:w w:val="90"/>
        </w:rPr>
        <w:t>Sydney</w:t>
      </w:r>
      <w:r>
        <w:rPr>
          <w:rFonts w:ascii="Arial Black"/>
          <w:color w:val="231F20"/>
          <w:spacing w:val="22"/>
          <w:w w:val="90"/>
        </w:rPr>
        <w:t> </w:t>
      </w:r>
      <w:r>
        <w:rPr>
          <w:rFonts w:ascii="Arial Black"/>
          <w:color w:val="231F20"/>
          <w:w w:val="90"/>
        </w:rPr>
        <w:t>Festival</w:t>
      </w:r>
      <w:r>
        <w:rPr>
          <w:rFonts w:ascii="Arial Black"/>
          <w:color w:val="231F20"/>
          <w:spacing w:val="30"/>
          <w:w w:val="90"/>
        </w:rPr>
        <w:t> </w:t>
      </w:r>
      <w:r>
        <w:rPr>
          <w:rFonts w:ascii="Arial Black"/>
          <w:color w:val="231F20"/>
          <w:w w:val="90"/>
        </w:rPr>
        <w:t>2020</w:t>
      </w:r>
    </w:p>
    <w:p>
      <w:pPr>
        <w:spacing w:before="20"/>
        <w:ind w:left="0" w:right="1130" w:firstLine="0"/>
        <w:jc w:val="right"/>
        <w:rPr>
          <w:rFonts w:ascii="Arial Black"/>
          <w:sz w:val="12"/>
        </w:rPr>
      </w:pPr>
      <w:r>
        <w:rPr>
          <w:rFonts w:ascii="Arial Black"/>
          <w:color w:val="231F20"/>
          <w:w w:val="90"/>
          <w:sz w:val="12"/>
        </w:rPr>
        <w:t>Photo</w:t>
      </w:r>
      <w:r>
        <w:rPr>
          <w:rFonts w:ascii="Arial Black"/>
          <w:color w:val="231F20"/>
          <w:spacing w:val="12"/>
          <w:w w:val="90"/>
          <w:sz w:val="12"/>
        </w:rPr>
        <w:t> </w:t>
      </w:r>
      <w:r>
        <w:rPr>
          <w:rFonts w:ascii="Arial Black"/>
          <w:color w:val="231F20"/>
          <w:w w:val="90"/>
          <w:sz w:val="12"/>
        </w:rPr>
        <w:t>credit:</w:t>
      </w:r>
      <w:r>
        <w:rPr>
          <w:rFonts w:ascii="Arial Black"/>
          <w:color w:val="231F20"/>
          <w:spacing w:val="7"/>
          <w:w w:val="90"/>
          <w:sz w:val="12"/>
        </w:rPr>
        <w:t> </w:t>
      </w:r>
      <w:r>
        <w:rPr>
          <w:rFonts w:ascii="Arial Black"/>
          <w:color w:val="231F20"/>
          <w:w w:val="90"/>
          <w:sz w:val="12"/>
        </w:rPr>
        <w:t>Jackie</w:t>
      </w:r>
      <w:r>
        <w:rPr>
          <w:rFonts w:ascii="Arial Black"/>
          <w:color w:val="231F20"/>
          <w:spacing w:val="13"/>
          <w:w w:val="90"/>
          <w:sz w:val="12"/>
        </w:rPr>
        <w:t> </w:t>
      </w:r>
      <w:r>
        <w:rPr>
          <w:rFonts w:ascii="Arial Black"/>
          <w:color w:val="231F20"/>
          <w:w w:val="90"/>
          <w:sz w:val="12"/>
        </w:rPr>
        <w:t>Manning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2"/>
        <w:rPr>
          <w:rFonts w:ascii="Arial Black"/>
          <w:sz w:val="18"/>
        </w:rPr>
      </w:pPr>
    </w:p>
    <w:p>
      <w:pPr>
        <w:spacing w:before="0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3"/>
          <w:sz w:val="20"/>
        </w:rPr>
        <w:t>4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line="1307" w:lineRule="exact" w:before="194"/>
        <w:ind w:left="1140"/>
      </w:pPr>
      <w:r>
        <w:rPr/>
        <w:pict>
          <v:group style="position:absolute;margin-left:.000009pt;margin-top:-12.978901pt;width:552.450pt;height:334.5pt;mso-position-horizontal-relative:page;mso-position-vertical-relative:paragraph;z-index:-16545280" coordorigin="0,-260" coordsize="11049,6690">
            <v:shape style="position:absolute;left:0;top:-260;width:5669;height:6690" coordorigin="0,-260" coordsize="5669,6690" path="m5669,-260l0,-260,0,3180,0,3919,16,4041,29,4113,43,4184,59,4255,77,4326,96,4395,117,4464,140,4532,165,4599,191,4666,219,4731,249,4796,280,4860,312,4923,346,4985,382,5046,419,5107,457,5166,497,5224,539,5281,581,5337,625,5392,671,5446,717,5498,765,5550,814,5600,865,5649,916,5697,969,5743,1023,5788,1078,5832,1134,5875,1192,5916,1250,5956,1309,5994,1370,6031,1431,6067,1493,6101,1556,6133,1620,6164,1685,6193,1751,6221,1818,6247,1885,6272,1954,6295,2023,6316,2093,6335,2163,6353,2234,6369,2306,6383,2378,6395,2452,6406,2525,6415,2599,6421,2674,6426,2749,6429,2825,6430,2901,6429,2976,6426,3051,6421,3125,6415,3199,6406,3272,6395,3344,6383,3416,6369,3487,6353,3558,6335,3628,6316,3697,6295,3765,6272,3832,6247,3899,6221,3965,6193,4030,6164,4094,6133,4157,6101,4220,6067,4281,6031,4341,5994,4400,5956,4459,5916,4516,5875,4572,5832,4627,5788,4681,5743,4734,5697,4786,5649,4836,5600,4885,5550,4933,5498,4980,5446,5025,5392,5069,5337,5112,5281,5153,5224,5193,5166,5232,5107,5269,5046,5304,4985,5338,4923,5371,4860,5402,4796,5431,4731,5459,4666,5485,4599,5510,4532,5533,4464,5554,4395,5574,4326,5591,4255,5607,4184,5622,4113,5634,4041,5645,3968,5653,3894,5660,3820,5665,3746,5668,3671,5669,3595,5669,2857,5669,-260xe" filled="true" fillcolor="#effdb7" stroked="false">
              <v:path arrowok="t"/>
              <v:fill type="solid"/>
            </v:shape>
            <v:line style="position:absolute" from="1155,4692" to="11048,4692" stroked="true" strokeweight="1pt" strokecolor="#231f20">
              <v:stroke dashstyle="solid"/>
            </v:line>
            <w10:wrap type="none"/>
          </v:group>
        </w:pict>
      </w:r>
      <w:r>
        <w:rPr>
          <w:color w:val="231F20"/>
          <w:spacing w:val="-99"/>
        </w:rPr>
        <w:t>OUR</w:t>
      </w:r>
    </w:p>
    <w:p>
      <w:pPr>
        <w:spacing w:line="153" w:lineRule="auto" w:before="161"/>
        <w:ind w:left="1860" w:right="0" w:firstLine="720"/>
        <w:jc w:val="left"/>
        <w:rPr>
          <w:rFonts w:ascii="Arial Black"/>
          <w:sz w:val="113"/>
        </w:rPr>
      </w:pPr>
      <w:r>
        <w:rPr>
          <w:rFonts w:ascii="Arial Black"/>
          <w:color w:val="231F20"/>
          <w:spacing w:val="-81"/>
          <w:w w:val="90"/>
          <w:sz w:val="113"/>
        </w:rPr>
        <w:t>VISION </w:t>
      </w:r>
      <w:r>
        <w:rPr>
          <w:rFonts w:ascii="Arial Black"/>
          <w:color w:val="231F20"/>
          <w:spacing w:val="-61"/>
          <w:w w:val="90"/>
          <w:sz w:val="113"/>
        </w:rPr>
        <w:t>FOR</w:t>
      </w:r>
      <w:r>
        <w:rPr>
          <w:rFonts w:ascii="Arial Black"/>
          <w:color w:val="231F20"/>
          <w:spacing w:val="-60"/>
          <w:w w:val="90"/>
          <w:sz w:val="113"/>
        </w:rPr>
        <w:t> </w:t>
      </w:r>
      <w:r>
        <w:rPr>
          <w:rFonts w:ascii="Arial Black"/>
          <w:color w:val="231F20"/>
          <w:spacing w:val="-97"/>
          <w:w w:val="95"/>
          <w:sz w:val="113"/>
        </w:rPr>
        <w:t>RECONCILIATION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7"/>
        <w:rPr>
          <w:rFonts w:ascii="Arial Black"/>
          <w:sz w:val="23"/>
        </w:rPr>
      </w:pPr>
    </w:p>
    <w:p>
      <w:pPr>
        <w:pStyle w:val="Heading2"/>
        <w:spacing w:line="256" w:lineRule="auto"/>
        <w:ind w:right="3639"/>
      </w:pPr>
      <w:r>
        <w:rPr>
          <w:color w:val="231F20"/>
          <w:w w:val="95"/>
        </w:rPr>
        <w:t>Sydney Festival’s vision for reconciliation is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formally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informally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engage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Aboriginal</w:t>
      </w:r>
      <w:r>
        <w:rPr>
          <w:color w:val="231F20"/>
          <w:spacing w:val="4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5"/>
          <w:w w:val="95"/>
        </w:rPr>
        <w:t> </w:t>
      </w:r>
      <w:r>
        <w:rPr>
          <w:color w:val="231F20"/>
          <w:w w:val="95"/>
        </w:rPr>
        <w:t>Torres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artists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communities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positively</w:t>
      </w:r>
      <w:r>
        <w:rPr>
          <w:color w:val="231F20"/>
          <w:spacing w:val="-11"/>
        </w:rPr>
        <w:t> </w:t>
      </w:r>
      <w:r>
        <w:rPr>
          <w:color w:val="231F20"/>
        </w:rPr>
        <w:t>contribute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closing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gap</w:t>
      </w:r>
      <w:r>
        <w:rPr>
          <w:color w:val="231F20"/>
          <w:spacing w:val="-4"/>
        </w:rPr>
        <w:t> </w:t>
      </w:r>
      <w:r>
        <w:rPr>
          <w:color w:val="231F20"/>
        </w:rPr>
        <w:t>between</w:t>
      </w:r>
      <w:r>
        <w:rPr>
          <w:color w:val="231F20"/>
          <w:spacing w:val="-79"/>
        </w:rPr>
        <w:t> </w:t>
      </w:r>
      <w:r>
        <w:rPr>
          <w:color w:val="231F20"/>
          <w:w w:val="95"/>
        </w:rPr>
        <w:t>Indigenous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other</w:t>
      </w:r>
      <w:r>
        <w:rPr>
          <w:color w:val="231F20"/>
          <w:spacing w:val="-21"/>
          <w:w w:val="95"/>
        </w:rPr>
        <w:t> </w:t>
      </w:r>
      <w:r>
        <w:rPr>
          <w:color w:val="231F20"/>
          <w:w w:val="95"/>
        </w:rPr>
        <w:t>Australians.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3"/>
        <w:spacing w:before="264"/>
        <w:ind w:left="1133"/>
      </w:pPr>
      <w:r>
        <w:rPr>
          <w:color w:val="231F20"/>
        </w:rPr>
        <w:t>We</w:t>
      </w:r>
      <w:r>
        <w:rPr>
          <w:color w:val="231F20"/>
          <w:spacing w:val="-4"/>
        </w:rPr>
        <w:t> </w:t>
      </w:r>
      <w:r>
        <w:rPr>
          <w:color w:val="231F20"/>
        </w:rPr>
        <w:t>do</w:t>
      </w:r>
      <w:r>
        <w:rPr>
          <w:color w:val="231F20"/>
          <w:spacing w:val="-9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committing</w:t>
      </w:r>
      <w:r>
        <w:rPr>
          <w:color w:val="231F20"/>
          <w:spacing w:val="-8"/>
        </w:rPr>
        <w:t> </w:t>
      </w:r>
      <w:r>
        <w:rPr>
          <w:color w:val="231F20"/>
        </w:rPr>
        <w:t>to:</w:t>
      </w:r>
    </w:p>
    <w:p>
      <w:pPr>
        <w:pStyle w:val="BodyText"/>
        <w:spacing w:before="7"/>
        <w:rPr>
          <w:rFonts w:ascii="Tahoma"/>
          <w:b/>
          <w:sz w:val="32"/>
        </w:rPr>
      </w:pPr>
    </w:p>
    <w:p>
      <w:pPr>
        <w:pStyle w:val="ListParagraph"/>
        <w:numPr>
          <w:ilvl w:val="0"/>
          <w:numId w:val="1"/>
        </w:numPr>
        <w:tabs>
          <w:tab w:pos="1248" w:val="left" w:leader="none"/>
        </w:tabs>
        <w:spacing w:line="240" w:lineRule="auto" w:before="0" w:after="0"/>
        <w:ind w:left="1247" w:right="0" w:hanging="115"/>
        <w:jc w:val="left"/>
        <w:rPr>
          <w:sz w:val="20"/>
        </w:rPr>
      </w:pPr>
      <w:r>
        <w:rPr>
          <w:color w:val="231F20"/>
          <w:spacing w:val="-1"/>
          <w:sz w:val="20"/>
        </w:rPr>
        <w:t>Respect</w:t>
      </w:r>
      <w:r>
        <w:rPr>
          <w:color w:val="231F20"/>
          <w:spacing w:val="-25"/>
          <w:sz w:val="20"/>
        </w:rPr>
        <w:t> </w:t>
      </w:r>
      <w:r>
        <w:rPr>
          <w:color w:val="231F20"/>
          <w:spacing w:val="-1"/>
          <w:sz w:val="20"/>
        </w:rPr>
        <w:t>Aboriginal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> </w:t>
      </w:r>
      <w:r>
        <w:rPr>
          <w:color w:val="231F20"/>
          <w:spacing w:val="-1"/>
          <w:sz w:val="20"/>
        </w:rPr>
        <w:t>Torres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Strait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Islander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people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cultures</w:t>
      </w:r>
    </w:p>
    <w:p>
      <w:pPr>
        <w:pStyle w:val="BodyText"/>
        <w:spacing w:before="8"/>
        <w:rPr>
          <w:sz w:val="32"/>
        </w:rPr>
      </w:pPr>
    </w:p>
    <w:p>
      <w:pPr>
        <w:pStyle w:val="ListParagraph"/>
        <w:numPr>
          <w:ilvl w:val="0"/>
          <w:numId w:val="1"/>
        </w:numPr>
        <w:tabs>
          <w:tab w:pos="1248" w:val="left" w:leader="none"/>
        </w:tabs>
        <w:spacing w:line="316" w:lineRule="auto" w:before="0" w:after="0"/>
        <w:ind w:left="1247" w:right="4456" w:hanging="114"/>
        <w:jc w:val="left"/>
        <w:rPr>
          <w:sz w:val="20"/>
        </w:rPr>
      </w:pPr>
      <w:r>
        <w:rPr>
          <w:color w:val="231F20"/>
          <w:sz w:val="20"/>
        </w:rPr>
        <w:t>Offer</w:t>
      </w:r>
      <w:r>
        <w:rPr>
          <w:color w:val="231F20"/>
          <w:spacing w:val="-24"/>
          <w:sz w:val="20"/>
        </w:rPr>
        <w:t> </w:t>
      </w:r>
      <w:r>
        <w:rPr>
          <w:color w:val="231F20"/>
          <w:sz w:val="20"/>
        </w:rPr>
        <w:t>employment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opportunities</w:t>
      </w:r>
      <w:r>
        <w:rPr>
          <w:color w:val="231F20"/>
          <w:spacing w:val="-2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24"/>
          <w:sz w:val="20"/>
        </w:rPr>
        <w:t> </w:t>
      </w:r>
      <w:r>
        <w:rPr>
          <w:color w:val="231F20"/>
          <w:sz w:val="20"/>
        </w:rPr>
        <w:t>Aboriginal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Torres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Strait</w:t>
      </w:r>
      <w:r>
        <w:rPr>
          <w:color w:val="231F20"/>
          <w:spacing w:val="-67"/>
          <w:sz w:val="20"/>
        </w:rPr>
        <w:t> </w:t>
      </w:r>
      <w:r>
        <w:rPr>
          <w:color w:val="231F20"/>
          <w:sz w:val="20"/>
        </w:rPr>
        <w:t>Islander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people</w:t>
      </w:r>
    </w:p>
    <w:p>
      <w:pPr>
        <w:pStyle w:val="BodyText"/>
        <w:spacing w:before="2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248" w:val="left" w:leader="none"/>
        </w:tabs>
        <w:spacing w:line="316" w:lineRule="auto" w:before="0" w:after="0"/>
        <w:ind w:left="1247" w:right="3903" w:hanging="114"/>
        <w:jc w:val="left"/>
        <w:rPr>
          <w:sz w:val="20"/>
        </w:rPr>
      </w:pPr>
      <w:r>
        <w:rPr>
          <w:color w:val="231F20"/>
          <w:sz w:val="20"/>
        </w:rPr>
        <w:t>Offer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presentation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opportunities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Aboriginal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68"/>
          <w:sz w:val="20"/>
        </w:rPr>
        <w:t> </w:t>
      </w:r>
      <w:r>
        <w:rPr>
          <w:color w:val="231F20"/>
          <w:w w:val="95"/>
          <w:sz w:val="20"/>
        </w:rPr>
        <w:t>Torres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Strait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Islander</w:t>
      </w:r>
      <w:r>
        <w:rPr>
          <w:color w:val="231F20"/>
          <w:spacing w:val="-19"/>
          <w:w w:val="95"/>
          <w:sz w:val="20"/>
        </w:rPr>
        <w:t> </w:t>
      </w:r>
      <w:r>
        <w:rPr>
          <w:color w:val="231F20"/>
          <w:w w:val="95"/>
          <w:sz w:val="20"/>
        </w:rPr>
        <w:t>artists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13"/>
          <w:w w:val="95"/>
          <w:sz w:val="20"/>
        </w:rPr>
        <w:t> </w:t>
      </w:r>
      <w:r>
        <w:rPr>
          <w:color w:val="231F20"/>
          <w:w w:val="95"/>
          <w:sz w:val="20"/>
        </w:rPr>
        <w:t>arts</w:t>
      </w:r>
      <w:r>
        <w:rPr>
          <w:color w:val="231F20"/>
          <w:spacing w:val="-17"/>
          <w:w w:val="95"/>
          <w:sz w:val="20"/>
        </w:rPr>
        <w:t> </w:t>
      </w:r>
      <w:r>
        <w:rPr>
          <w:color w:val="231F20"/>
          <w:w w:val="95"/>
          <w:sz w:val="20"/>
        </w:rPr>
        <w:t>workers</w:t>
      </w:r>
    </w:p>
    <w:p>
      <w:pPr>
        <w:pStyle w:val="BodyText"/>
        <w:spacing w:before="3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248" w:val="left" w:leader="none"/>
        </w:tabs>
        <w:spacing w:line="316" w:lineRule="auto" w:before="0" w:after="0"/>
        <w:ind w:left="1247" w:right="4013" w:hanging="114"/>
        <w:jc w:val="left"/>
        <w:rPr>
          <w:sz w:val="20"/>
        </w:rPr>
      </w:pPr>
      <w:r>
        <w:rPr>
          <w:color w:val="231F20"/>
          <w:spacing w:val="-1"/>
          <w:sz w:val="20"/>
        </w:rPr>
        <w:t>Build cultural awareness and understanding among our </w:t>
      </w:r>
      <w:r>
        <w:rPr>
          <w:color w:val="231F20"/>
          <w:sz w:val="20"/>
        </w:rPr>
        <w:t>staff,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stakeholders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audiences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diversity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0"/>
          <w:sz w:val="20"/>
        </w:rPr>
        <w:t> </w:t>
      </w:r>
      <w:r>
        <w:rPr>
          <w:color w:val="231F20"/>
          <w:sz w:val="20"/>
        </w:rPr>
        <w:t>Aboriginal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Torres</w:t>
      </w:r>
      <w:r>
        <w:rPr>
          <w:color w:val="231F20"/>
          <w:spacing w:val="-67"/>
          <w:sz w:val="20"/>
        </w:rPr>
        <w:t> </w:t>
      </w:r>
      <w:r>
        <w:rPr>
          <w:color w:val="231F20"/>
          <w:spacing w:val="-1"/>
          <w:w w:val="95"/>
          <w:sz w:val="20"/>
        </w:rPr>
        <w:t>Strait</w:t>
      </w:r>
      <w:r>
        <w:rPr>
          <w:color w:val="231F20"/>
          <w:spacing w:val="-15"/>
          <w:w w:val="95"/>
          <w:sz w:val="20"/>
        </w:rPr>
        <w:t> </w:t>
      </w:r>
      <w:r>
        <w:rPr>
          <w:color w:val="231F20"/>
          <w:w w:val="95"/>
          <w:sz w:val="20"/>
        </w:rPr>
        <w:t>Islander</w:t>
      </w:r>
      <w:r>
        <w:rPr>
          <w:color w:val="231F20"/>
          <w:spacing w:val="-20"/>
          <w:w w:val="95"/>
          <w:sz w:val="20"/>
        </w:rPr>
        <w:t> </w:t>
      </w:r>
      <w:r>
        <w:rPr>
          <w:color w:val="231F20"/>
          <w:w w:val="95"/>
          <w:sz w:val="20"/>
        </w:rPr>
        <w:t>stories.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1248" w:val="left" w:leader="none"/>
        </w:tabs>
        <w:spacing w:line="240" w:lineRule="auto" w:before="0" w:after="0"/>
        <w:ind w:left="1247" w:right="0" w:hanging="115"/>
        <w:jc w:val="left"/>
        <w:rPr>
          <w:sz w:val="20"/>
        </w:rPr>
      </w:pPr>
      <w:r>
        <w:rPr>
          <w:color w:val="231F20"/>
          <w:spacing w:val="-1"/>
          <w:sz w:val="20"/>
        </w:rPr>
        <w:t>Live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breathe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an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inclusive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accessible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organisational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culture.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14"/>
        <w:ind w:left="0" w:right="846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2"/>
          <w:sz w:val="20"/>
        </w:rPr>
        <w:t>5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19"/>
        </w:rPr>
      </w:pPr>
    </w:p>
    <w:p>
      <w:pPr>
        <w:pStyle w:val="Heading1"/>
        <w:spacing w:line="1307" w:lineRule="exact" w:before="49"/>
      </w:pPr>
      <w:r>
        <w:rPr>
          <w:color w:val="231F20"/>
          <w:spacing w:val="-88"/>
        </w:rPr>
        <w:t>OUR</w:t>
      </w:r>
    </w:p>
    <w:p>
      <w:pPr>
        <w:spacing w:line="1307" w:lineRule="exact" w:before="0"/>
        <w:ind w:left="1569" w:right="0" w:firstLine="0"/>
        <w:jc w:val="left"/>
        <w:rPr>
          <w:rFonts w:ascii="Arial Black"/>
          <w:sz w:val="113"/>
        </w:rPr>
      </w:pPr>
      <w:r>
        <w:rPr>
          <w:rFonts w:ascii="Arial Black"/>
          <w:color w:val="231F20"/>
          <w:spacing w:val="-77"/>
          <w:sz w:val="113"/>
        </w:rPr>
        <w:t>BUSINESS</w:t>
      </w:r>
    </w:p>
    <w:p>
      <w:pPr>
        <w:spacing w:line="276" w:lineRule="auto" w:before="744"/>
        <w:ind w:left="850" w:right="1152" w:firstLine="0"/>
        <w:jc w:val="left"/>
        <w:rPr>
          <w:rFonts w:ascii="Tahoma" w:hAnsi="Tahoma"/>
          <w:b/>
          <w:sz w:val="26"/>
        </w:rPr>
      </w:pPr>
      <w:r>
        <w:rPr>
          <w:rFonts w:ascii="Tahoma" w:hAnsi="Tahoma"/>
          <w:b/>
          <w:color w:val="231F20"/>
          <w:w w:val="95"/>
          <w:sz w:val="26"/>
        </w:rPr>
        <w:t>The</w:t>
      </w:r>
      <w:r>
        <w:rPr>
          <w:rFonts w:ascii="Tahoma" w:hAnsi="Tahoma"/>
          <w:b/>
          <w:color w:val="231F20"/>
          <w:spacing w:val="16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biggest</w:t>
      </w:r>
      <w:r>
        <w:rPr>
          <w:rFonts w:ascii="Tahoma" w:hAnsi="Tahoma"/>
          <w:b/>
          <w:color w:val="231F20"/>
          <w:spacing w:val="1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event</w:t>
      </w:r>
      <w:r>
        <w:rPr>
          <w:rFonts w:ascii="Tahoma" w:hAnsi="Tahoma"/>
          <w:b/>
          <w:color w:val="231F20"/>
          <w:spacing w:val="1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in</w:t>
      </w:r>
      <w:r>
        <w:rPr>
          <w:rFonts w:ascii="Tahoma" w:hAnsi="Tahoma"/>
          <w:b/>
          <w:color w:val="231F20"/>
          <w:spacing w:val="10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the</w:t>
      </w:r>
      <w:r>
        <w:rPr>
          <w:rFonts w:ascii="Tahoma" w:hAnsi="Tahoma"/>
          <w:b/>
          <w:color w:val="231F20"/>
          <w:spacing w:val="1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city’s</w:t>
      </w:r>
      <w:r>
        <w:rPr>
          <w:rFonts w:ascii="Tahoma" w:hAnsi="Tahoma"/>
          <w:b/>
          <w:color w:val="231F20"/>
          <w:spacing w:val="16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cultural</w:t>
      </w:r>
      <w:r>
        <w:rPr>
          <w:rFonts w:ascii="Tahoma" w:hAnsi="Tahoma"/>
          <w:b/>
          <w:color w:val="231F20"/>
          <w:spacing w:val="1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calendar,</w:t>
      </w:r>
      <w:r>
        <w:rPr>
          <w:rFonts w:ascii="Tahoma" w:hAnsi="Tahoma"/>
          <w:b/>
          <w:color w:val="231F20"/>
          <w:spacing w:val="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Sydney</w:t>
      </w:r>
      <w:r>
        <w:rPr>
          <w:rFonts w:ascii="Tahoma" w:hAnsi="Tahoma"/>
          <w:b/>
          <w:color w:val="231F20"/>
          <w:spacing w:val="9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Festival</w:t>
      </w:r>
      <w:r>
        <w:rPr>
          <w:rFonts w:ascii="Tahoma" w:hAnsi="Tahoma"/>
          <w:b/>
          <w:color w:val="231F20"/>
          <w:spacing w:val="1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is</w:t>
      </w:r>
      <w:r>
        <w:rPr>
          <w:rFonts w:ascii="Tahoma" w:hAnsi="Tahoma"/>
          <w:b/>
          <w:color w:val="231F20"/>
          <w:spacing w:val="17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a</w:t>
      </w:r>
      <w:r>
        <w:rPr>
          <w:rFonts w:ascii="Tahoma" w:hAnsi="Tahoma"/>
          <w:b/>
          <w:color w:val="231F20"/>
          <w:spacing w:val="16"/>
          <w:w w:val="95"/>
          <w:sz w:val="26"/>
        </w:rPr>
        <w:t> </w:t>
      </w:r>
      <w:r>
        <w:rPr>
          <w:rFonts w:ascii="Tahoma" w:hAnsi="Tahoma"/>
          <w:b/>
          <w:color w:val="231F20"/>
          <w:w w:val="95"/>
          <w:sz w:val="26"/>
        </w:rPr>
        <w:t>unique</w:t>
      </w:r>
      <w:r>
        <w:rPr>
          <w:rFonts w:ascii="Tahoma" w:hAnsi="Tahoma"/>
          <w:b/>
          <w:color w:val="231F20"/>
          <w:spacing w:val="1"/>
          <w:w w:val="95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and</w:t>
      </w:r>
      <w:r>
        <w:rPr>
          <w:rFonts w:ascii="Tahoma" w:hAnsi="Tahoma"/>
          <w:b/>
          <w:color w:val="231F20"/>
          <w:spacing w:val="-11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playful</w:t>
      </w:r>
      <w:r>
        <w:rPr>
          <w:rFonts w:ascii="Tahoma" w:hAnsi="Tahoma"/>
          <w:b/>
          <w:color w:val="231F20"/>
          <w:spacing w:val="-11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celebration</w:t>
      </w:r>
      <w:r>
        <w:rPr>
          <w:rFonts w:ascii="Tahoma" w:hAnsi="Tahoma"/>
          <w:b/>
          <w:color w:val="231F20"/>
          <w:spacing w:val="-11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of</w:t>
      </w:r>
      <w:r>
        <w:rPr>
          <w:rFonts w:ascii="Tahoma" w:hAnsi="Tahoma"/>
          <w:b/>
          <w:color w:val="231F20"/>
          <w:spacing w:val="-17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Sydney</w:t>
      </w:r>
      <w:r>
        <w:rPr>
          <w:rFonts w:ascii="Tahoma" w:hAnsi="Tahoma"/>
          <w:b/>
          <w:color w:val="231F20"/>
          <w:spacing w:val="-17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in</w:t>
      </w:r>
      <w:r>
        <w:rPr>
          <w:rFonts w:ascii="Tahoma" w:hAnsi="Tahoma"/>
          <w:b/>
          <w:color w:val="231F20"/>
          <w:spacing w:val="-11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summer.</w:t>
      </w:r>
      <w:r>
        <w:rPr>
          <w:rFonts w:ascii="Tahoma" w:hAnsi="Tahoma"/>
          <w:b/>
          <w:color w:val="231F20"/>
          <w:spacing w:val="-18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Every</w:t>
      </w:r>
      <w:r>
        <w:rPr>
          <w:rFonts w:ascii="Tahoma" w:hAnsi="Tahoma"/>
          <w:b/>
          <w:color w:val="231F20"/>
          <w:spacing w:val="-25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January</w:t>
      </w:r>
      <w:r>
        <w:rPr>
          <w:rFonts w:ascii="Tahoma" w:hAnsi="Tahoma"/>
          <w:b/>
          <w:color w:val="231F20"/>
          <w:spacing w:val="-16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it</w:t>
      </w:r>
      <w:r>
        <w:rPr>
          <w:rFonts w:ascii="Tahoma" w:hAnsi="Tahoma"/>
          <w:b/>
          <w:color w:val="231F20"/>
          <w:spacing w:val="-16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transforms</w:t>
      </w:r>
      <w:r>
        <w:rPr>
          <w:rFonts w:ascii="Tahoma" w:hAnsi="Tahoma"/>
          <w:b/>
          <w:color w:val="231F20"/>
          <w:spacing w:val="-11"/>
          <w:sz w:val="26"/>
        </w:rPr>
        <w:t> </w:t>
      </w:r>
      <w:r>
        <w:rPr>
          <w:rFonts w:ascii="Tahoma" w:hAnsi="Tahoma"/>
          <w:b/>
          <w:color w:val="231F20"/>
          <w:spacing w:val="-1"/>
          <w:sz w:val="26"/>
        </w:rPr>
        <w:t>our</w:t>
      </w:r>
      <w:r>
        <w:rPr>
          <w:rFonts w:ascii="Tahoma" w:hAnsi="Tahoma"/>
          <w:b/>
          <w:color w:val="231F20"/>
          <w:spacing w:val="-73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city</w:t>
      </w:r>
      <w:r>
        <w:rPr>
          <w:rFonts w:ascii="Tahoma" w:hAnsi="Tahoma"/>
          <w:b/>
          <w:color w:val="231F20"/>
          <w:spacing w:val="-21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with</w:t>
      </w:r>
      <w:r>
        <w:rPr>
          <w:rFonts w:ascii="Tahoma" w:hAnsi="Tahoma"/>
          <w:b/>
          <w:color w:val="231F20"/>
          <w:spacing w:val="-9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a</w:t>
      </w:r>
      <w:r>
        <w:rPr>
          <w:rFonts w:ascii="Tahoma" w:hAnsi="Tahoma"/>
          <w:b/>
          <w:color w:val="231F20"/>
          <w:spacing w:val="-10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kaleidoscopic</w:t>
      </w:r>
      <w:r>
        <w:rPr>
          <w:rFonts w:ascii="Tahoma" w:hAnsi="Tahoma"/>
          <w:b/>
          <w:color w:val="231F20"/>
          <w:spacing w:val="-9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program</w:t>
      </w:r>
      <w:r>
        <w:rPr>
          <w:rFonts w:ascii="Tahoma" w:hAnsi="Tahoma"/>
          <w:b/>
          <w:color w:val="231F20"/>
          <w:spacing w:val="-10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of</w:t>
      </w:r>
      <w:r>
        <w:rPr>
          <w:rFonts w:ascii="Tahoma" w:hAnsi="Tahoma"/>
          <w:b/>
          <w:color w:val="231F20"/>
          <w:spacing w:val="-16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performance,</w:t>
      </w:r>
      <w:r>
        <w:rPr>
          <w:rFonts w:ascii="Tahoma" w:hAnsi="Tahoma"/>
          <w:b/>
          <w:color w:val="231F20"/>
          <w:spacing w:val="-17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art</w:t>
      </w:r>
      <w:r>
        <w:rPr>
          <w:rFonts w:ascii="Tahoma" w:hAnsi="Tahoma"/>
          <w:b/>
          <w:color w:val="231F20"/>
          <w:spacing w:val="-9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and</w:t>
      </w:r>
      <w:r>
        <w:rPr>
          <w:rFonts w:ascii="Tahoma" w:hAnsi="Tahoma"/>
          <w:b/>
          <w:color w:val="231F20"/>
          <w:spacing w:val="-9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big</w:t>
      </w:r>
      <w:r>
        <w:rPr>
          <w:rFonts w:ascii="Tahoma" w:hAnsi="Tahoma"/>
          <w:b/>
          <w:color w:val="231F20"/>
          <w:spacing w:val="-10"/>
          <w:sz w:val="26"/>
        </w:rPr>
        <w:t> </w:t>
      </w:r>
      <w:r>
        <w:rPr>
          <w:rFonts w:ascii="Tahoma" w:hAnsi="Tahoma"/>
          <w:b/>
          <w:color w:val="231F20"/>
          <w:sz w:val="26"/>
        </w:rPr>
        <w:t>ideas.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1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11910" w:h="16840"/>
          <w:pgMar w:top="1580" w:bottom="280" w:left="0" w:right="0"/>
        </w:sectPr>
      </w:pPr>
    </w:p>
    <w:p>
      <w:pPr>
        <w:pStyle w:val="BodyText"/>
        <w:spacing w:line="312" w:lineRule="auto" w:before="108"/>
        <w:ind w:left="4138" w:right="316"/>
      </w:pPr>
      <w:r>
        <w:rPr/>
        <w:pict>
          <v:group style="position:absolute;margin-left:0pt;margin-top:.000015pt;width:595.3pt;height:737.05pt;mso-position-horizontal-relative:page;mso-position-vertical-relative:page;z-index:-16544768" coordorigin="0,0" coordsize="11906,14741">
            <v:shape style="position:absolute;left:0;top:0;width:11906;height:5840" type="#_x0000_t75" stroked="false">
              <v:imagedata r:id="rId10" o:title=""/>
            </v:shape>
            <v:shape style="position:absolute;left:0;top:5839;width:5688;height:8902" coordorigin="0,5839" coordsize="5688,8902" path="m5687,5839l0,5839,0,6578,0,11167,0,11906,1,11981,4,12056,9,12131,16,12205,24,12278,35,12351,47,12423,61,12495,77,12566,95,12636,115,12706,136,12775,159,12843,184,12910,210,12976,238,13042,267,13107,298,13171,331,13234,365,13296,400,13357,437,13417,476,13476,516,13534,557,13591,600,13647,644,13702,689,13756,736,13809,784,13860,833,13910,883,13959,935,14007,988,14054,1042,14099,1097,14143,1153,14185,1210,14227,1268,14266,1328,14305,1388,14342,1449,14377,1512,14411,1575,14444,1639,14474,1704,14504,1770,14532,1837,14558,1904,14582,1972,14605,2041,14626,2111,14646,2182,14663,2253,14679,2325,14694,2397,14706,2470,14716,2544,14725,2618,14732,2693,14737,2768,14740,2844,14741,2919,14740,2995,14737,3070,14732,3144,14725,3217,14716,3290,14706,3363,14694,3435,14679,3506,14663,3576,14646,3646,14626,3715,14605,3783,14582,3851,14558,3918,14532,3983,14504,4048,14474,4113,14444,4176,14411,4238,14377,4299,14342,4360,14305,4419,14266,4477,14227,4535,14185,4591,14143,4646,14099,4700,14054,4753,14007,4804,13959,4855,13910,4904,13860,4952,13809,4998,13756,5044,13702,5088,13647,5130,13591,5172,13534,5212,13476,5250,13417,5287,13357,5323,13296,5357,13234,5389,13171,5420,13107,5450,13042,5478,12976,5504,12910,5529,12843,5551,12775,5573,12706,5592,12636,5610,12566,5626,12495,5640,12423,5653,12351,5663,12278,5672,12205,5679,12131,5684,12056,5686,11981,5687,11906,5687,11167,5687,6578,5687,5839xe" filled="true" fillcolor="#d3f8ea" stroked="false">
              <v:path arrowok="t"/>
              <v:fill type="solid"/>
            </v:shape>
            <v:line style="position:absolute" from="850,9068" to="10772,9068" stroked="true" strokeweight=".5pt" strokecolor="#231f20">
              <v:stroke dashstyle="solid"/>
            </v:line>
            <w10:wrap type="none"/>
          </v:group>
        </w:pict>
      </w:r>
      <w:r>
        <w:rPr>
          <w:color w:val="231F20"/>
        </w:rPr>
        <w:t>Our free and ticketed events span</w:t>
      </w:r>
      <w:r>
        <w:rPr>
          <w:color w:val="231F20"/>
          <w:spacing w:val="-54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multitude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genres,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ranging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from</w:t>
      </w:r>
    </w:p>
    <w:p>
      <w:pPr>
        <w:pStyle w:val="BodyText"/>
        <w:spacing w:line="312" w:lineRule="auto"/>
        <w:ind w:left="4138" w:right="-8"/>
      </w:pPr>
      <w:r>
        <w:rPr>
          <w:color w:val="231F20"/>
        </w:rPr>
        <w:t>burlesque circus to New York rap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Russian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theatre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traditional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Aboriginal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 Torres Strait Islander arts practice.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For four decades the Festival has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brought to Sydney outstanding artists</w:t>
      </w:r>
      <w:r>
        <w:rPr>
          <w:color w:val="231F20"/>
        </w:rPr>
        <w:t> </w:t>
      </w:r>
      <w:r>
        <w:rPr>
          <w:color w:val="231F20"/>
          <w:w w:val="95"/>
        </w:rPr>
        <w:t>like Björk, Brian Wilson, David Byrne,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Elvis Costello, Grace Jones, Geoffrey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Gurrumul Yunupingu, </w:t>
      </w:r>
      <w:r>
        <w:rPr>
          <w:color w:val="231F20"/>
        </w:rPr>
        <w:t>Robert Lepage,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Sir Ian McKellen, </w:t>
      </w:r>
      <w:r>
        <w:rPr>
          <w:color w:val="231F20"/>
        </w:rPr>
        <w:t>Archie Roach and</w:t>
      </w:r>
      <w:r>
        <w:rPr>
          <w:color w:val="231F20"/>
          <w:spacing w:val="1"/>
        </w:rPr>
        <w:t> </w:t>
      </w:r>
      <w:r>
        <w:rPr>
          <w:color w:val="231F20"/>
        </w:rPr>
        <w:t>Peter Sellars alongside some of the</w:t>
      </w:r>
      <w:r>
        <w:rPr>
          <w:color w:val="231F20"/>
          <w:spacing w:val="1"/>
        </w:rPr>
        <w:t> </w:t>
      </w:r>
      <w:r>
        <w:rPr>
          <w:color w:val="231F20"/>
        </w:rPr>
        <w:t>world's</w:t>
      </w:r>
      <w:r>
        <w:rPr>
          <w:color w:val="231F20"/>
          <w:spacing w:val="-11"/>
        </w:rPr>
        <w:t> </w:t>
      </w:r>
      <w:r>
        <w:rPr>
          <w:color w:val="231F20"/>
        </w:rPr>
        <w:t>great</w:t>
      </w:r>
      <w:r>
        <w:rPr>
          <w:color w:val="231F20"/>
          <w:spacing w:val="-11"/>
        </w:rPr>
        <w:t> </w:t>
      </w:r>
      <w:r>
        <w:rPr>
          <w:color w:val="231F20"/>
        </w:rPr>
        <w:t>companies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8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Wooster</w:t>
      </w:r>
      <w:r>
        <w:rPr>
          <w:color w:val="231F20"/>
          <w:spacing w:val="-53"/>
        </w:rPr>
        <w:t> </w:t>
      </w:r>
      <w:r>
        <w:rPr>
          <w:color w:val="231F20"/>
        </w:rPr>
        <w:t>Group,</w:t>
      </w:r>
      <w:r>
        <w:rPr>
          <w:color w:val="231F20"/>
          <w:spacing w:val="-18"/>
        </w:rPr>
        <w:t> </w:t>
      </w:r>
      <w:r>
        <w:rPr>
          <w:color w:val="231F20"/>
        </w:rPr>
        <w:t>Complicite,</w:t>
      </w:r>
      <w:r>
        <w:rPr>
          <w:color w:val="231F20"/>
          <w:spacing w:val="-17"/>
        </w:rPr>
        <w:t> </w:t>
      </w:r>
      <w:r>
        <w:rPr>
          <w:color w:val="231F20"/>
        </w:rPr>
        <w:t>Cheek</w:t>
      </w:r>
      <w:r>
        <w:rPr>
          <w:color w:val="231F20"/>
          <w:spacing w:val="-16"/>
        </w:rPr>
        <w:t> </w:t>
      </w:r>
      <w:r>
        <w:rPr>
          <w:color w:val="231F20"/>
        </w:rPr>
        <w:t>by</w:t>
      </w:r>
      <w:r>
        <w:rPr>
          <w:color w:val="231F20"/>
          <w:spacing w:val="-22"/>
        </w:rPr>
        <w:t> </w:t>
      </w:r>
      <w:r>
        <w:rPr>
          <w:color w:val="231F20"/>
        </w:rPr>
        <w:t>Jowl,</w:t>
      </w:r>
    </w:p>
    <w:p>
      <w:pPr>
        <w:pStyle w:val="BodyText"/>
        <w:spacing w:line="312" w:lineRule="auto" w:before="5"/>
        <w:ind w:left="4138" w:right="252"/>
      </w:pPr>
      <w:r>
        <w:rPr>
          <w:color w:val="231F20"/>
          <w:w w:val="95"/>
        </w:rPr>
        <w:t>Royal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Shakespeare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Company,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Schaubühne</w:t>
      </w:r>
      <w:r>
        <w:rPr>
          <w:color w:val="231F20"/>
          <w:spacing w:val="-15"/>
        </w:rPr>
        <w:t> </w:t>
      </w:r>
      <w:r>
        <w:rPr>
          <w:color w:val="231F20"/>
        </w:rPr>
        <w:t>Berlin</w:t>
      </w:r>
      <w:r>
        <w:rPr>
          <w:color w:val="231F20"/>
          <w:spacing w:val="-17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name</w:t>
      </w:r>
      <w:r>
        <w:rPr>
          <w:color w:val="231F20"/>
          <w:spacing w:val="-14"/>
        </w:rPr>
        <w:t> </w:t>
      </w:r>
      <w:r>
        <w:rPr>
          <w:color w:val="231F20"/>
        </w:rPr>
        <w:t>only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few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share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the</w:t>
      </w:r>
    </w:p>
    <w:p>
      <w:pPr>
        <w:pStyle w:val="BodyText"/>
        <w:spacing w:line="312" w:lineRule="auto" w:before="2"/>
        <w:ind w:left="4138" w:right="88"/>
      </w:pPr>
      <w:r>
        <w:rPr>
          <w:color w:val="231F20"/>
          <w:spacing w:val="-1"/>
        </w:rPr>
        <w:t>most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exciting</w:t>
      </w:r>
      <w:r>
        <w:rPr>
          <w:color w:val="231F20"/>
          <w:spacing w:val="-14"/>
        </w:rPr>
        <w:t> </w:t>
      </w:r>
      <w:r>
        <w:rPr>
          <w:color w:val="231F20"/>
        </w:rPr>
        <w:t>artists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companies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53"/>
        </w:rPr>
        <w:t> </w:t>
      </w:r>
      <w:r>
        <w:rPr>
          <w:color w:val="231F20"/>
        </w:rPr>
        <w:t>Australia.</w:t>
      </w:r>
    </w:p>
    <w:p>
      <w:pPr>
        <w:spacing w:before="38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5"/>
          <w:sz w:val="20"/>
        </w:rPr>
        <w:t>6</w:t>
      </w:r>
    </w:p>
    <w:p>
      <w:pPr>
        <w:pStyle w:val="BodyText"/>
        <w:spacing w:line="312" w:lineRule="auto" w:before="108"/>
        <w:ind w:left="305" w:right="1301"/>
      </w:pPr>
      <w:r>
        <w:rPr/>
        <w:br w:type="column"/>
      </w:r>
      <w:r>
        <w:rPr>
          <w:color w:val="231F20"/>
          <w:w w:val="95"/>
        </w:rPr>
        <w:t>Aboriginal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Torres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art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cultures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have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always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held</w:t>
      </w:r>
    </w:p>
    <w:p>
      <w:pPr>
        <w:pStyle w:val="BodyText"/>
        <w:spacing w:line="312" w:lineRule="auto"/>
        <w:ind w:left="305" w:right="1218"/>
      </w:pPr>
      <w:r>
        <w:rPr>
          <w:color w:val="231F20"/>
        </w:rPr>
        <w:t>a special place within the Sydney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Festival program. Over the years, the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Festival </w:t>
      </w:r>
      <w:r>
        <w:rPr>
          <w:color w:val="231F20"/>
        </w:rPr>
        <w:t>has celebrated and profiled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talents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respected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artists,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leaders</w:t>
      </w:r>
      <w:r>
        <w:rPr>
          <w:color w:val="231F20"/>
          <w:spacing w:val="-51"/>
          <w:w w:val="95"/>
        </w:rPr>
        <w:t> </w:t>
      </w:r>
      <w:r>
        <w:rPr>
          <w:color w:val="231F20"/>
          <w:w w:val="95"/>
        </w:rPr>
        <w:t>and companies, including Ilbijerri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Theatre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Company,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Black</w:t>
      </w:r>
      <w:r>
        <w:rPr>
          <w:color w:val="231F20"/>
          <w:spacing w:val="-23"/>
        </w:rPr>
        <w:t> </w:t>
      </w:r>
      <w:r>
        <w:rPr>
          <w:color w:val="231F20"/>
        </w:rPr>
        <w:t>Arm</w:t>
      </w:r>
      <w:r>
        <w:rPr>
          <w:color w:val="231F20"/>
          <w:spacing w:val="-15"/>
        </w:rPr>
        <w:t> </w:t>
      </w:r>
      <w:r>
        <w:rPr>
          <w:color w:val="231F20"/>
        </w:rPr>
        <w:t>Band,</w:t>
      </w:r>
    </w:p>
    <w:p>
      <w:pPr>
        <w:pStyle w:val="BodyText"/>
        <w:spacing w:line="312" w:lineRule="auto" w:before="3"/>
        <w:ind w:left="305" w:right="1153"/>
      </w:pPr>
      <w:r>
        <w:rPr>
          <w:color w:val="231F20"/>
        </w:rPr>
        <w:t>Moogahlin</w:t>
      </w:r>
      <w:r>
        <w:rPr>
          <w:color w:val="231F20"/>
          <w:spacing w:val="-14"/>
        </w:rPr>
        <w:t> </w:t>
      </w:r>
      <w:r>
        <w:rPr>
          <w:color w:val="231F20"/>
        </w:rPr>
        <w:t>Performing</w:t>
      </w:r>
      <w:r>
        <w:rPr>
          <w:color w:val="231F20"/>
          <w:spacing w:val="-20"/>
        </w:rPr>
        <w:t> </w:t>
      </w:r>
      <w:r>
        <w:rPr>
          <w:color w:val="231F20"/>
        </w:rPr>
        <w:t>Arts,</w:t>
      </w:r>
      <w:r>
        <w:rPr>
          <w:color w:val="231F20"/>
          <w:spacing w:val="-19"/>
        </w:rPr>
        <w:t> </w:t>
      </w:r>
      <w:r>
        <w:rPr>
          <w:color w:val="231F20"/>
        </w:rPr>
        <w:t>Marrugeku,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The Pigram Brothers, </w:t>
      </w:r>
      <w:r>
        <w:rPr>
          <w:color w:val="231F20"/>
        </w:rPr>
        <w:t>Archie Roach,</w:t>
      </w:r>
      <w:r>
        <w:rPr>
          <w:color w:val="231F20"/>
          <w:spacing w:val="1"/>
        </w:rPr>
        <w:t> </w:t>
      </w:r>
      <w:r>
        <w:rPr>
          <w:color w:val="231F20"/>
        </w:rPr>
        <w:t>Wesley Enoch, Rachael Maza, Geoffrey</w:t>
      </w:r>
      <w:r>
        <w:rPr>
          <w:color w:val="231F20"/>
          <w:spacing w:val="-54"/>
        </w:rPr>
        <w:t> </w:t>
      </w:r>
      <w:r>
        <w:rPr>
          <w:color w:val="231F20"/>
          <w:spacing w:val="-2"/>
        </w:rPr>
        <w:t>Gurrumul </w:t>
      </w:r>
      <w:r>
        <w:rPr>
          <w:color w:val="231F20"/>
          <w:spacing w:val="-1"/>
        </w:rPr>
        <w:t>Yunupingu, Kev Carmody,</w:t>
      </w:r>
      <w:r>
        <w:rPr>
          <w:color w:val="231F20"/>
        </w:rPr>
        <w:t> </w:t>
      </w:r>
      <w:r>
        <w:rPr>
          <w:color w:val="231F20"/>
          <w:w w:val="95"/>
        </w:rPr>
        <w:t>Rhoda Roberts, Richard Bell, Gerry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Bostock, Kelton Pell, Brook </w:t>
      </w:r>
      <w:r>
        <w:rPr>
          <w:color w:val="231F20"/>
          <w:spacing w:val="-1"/>
        </w:rPr>
        <w:t>Andrew,</w:t>
      </w:r>
      <w:r>
        <w:rPr>
          <w:color w:val="231F20"/>
        </w:rPr>
        <w:t> </w:t>
      </w:r>
      <w:r>
        <w:rPr>
          <w:color w:val="231F20"/>
          <w:w w:val="95"/>
        </w:rPr>
        <w:t>Frank Yaama, Dan Sultan, Dr Anita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Heiss, Professor Larissa Behrendt, Lily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Shearer, Mark Howett, Rachel Perkins,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Jacob Nash, the Hon. Linda </w:t>
      </w:r>
      <w:r>
        <w:rPr>
          <w:color w:val="231F20"/>
        </w:rPr>
        <w:t>Burney,</w:t>
      </w:r>
      <w:r>
        <w:rPr>
          <w:color w:val="231F20"/>
          <w:spacing w:val="1"/>
        </w:rPr>
        <w:t> </w:t>
      </w:r>
      <w:r>
        <w:rPr>
          <w:color w:val="231F20"/>
        </w:rPr>
        <w:t>Jocob</w:t>
      </w:r>
      <w:r>
        <w:rPr>
          <w:color w:val="231F20"/>
          <w:spacing w:val="-13"/>
        </w:rPr>
        <w:t> </w:t>
      </w:r>
      <w:r>
        <w:rPr>
          <w:color w:val="231F20"/>
        </w:rPr>
        <w:t>Boehme,</w:t>
      </w:r>
      <w:r>
        <w:rPr>
          <w:color w:val="231F20"/>
          <w:spacing w:val="-18"/>
        </w:rPr>
        <w:t> </w:t>
      </w:r>
      <w:r>
        <w:rPr>
          <w:color w:val="231F20"/>
        </w:rPr>
        <w:t>Nathan</w:t>
      </w:r>
      <w:r>
        <w:rPr>
          <w:color w:val="231F20"/>
          <w:spacing w:val="-13"/>
        </w:rPr>
        <w:t> </w:t>
      </w:r>
      <w:r>
        <w:rPr>
          <w:color w:val="231F20"/>
        </w:rPr>
        <w:t>Maynard,</w:t>
      </w:r>
    </w:p>
    <w:p>
      <w:pPr>
        <w:spacing w:after="0" w:line="312" w:lineRule="auto"/>
        <w:sectPr>
          <w:type w:val="continuous"/>
          <w:pgSz w:w="11910" w:h="16840"/>
          <w:pgMar w:top="420" w:bottom="280" w:left="0" w:right="0"/>
          <w:cols w:num="2" w:equalWidth="0">
            <w:col w:w="7270" w:space="40"/>
            <w:col w:w="46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spacing w:after="0"/>
        <w:rPr>
          <w:sz w:val="27"/>
        </w:rPr>
        <w:sectPr>
          <w:pgSz w:w="11910" w:h="16840"/>
          <w:pgMar w:top="0" w:bottom="280" w:left="0" w:right="0"/>
        </w:sectPr>
      </w:pPr>
    </w:p>
    <w:p>
      <w:pPr>
        <w:pStyle w:val="BodyText"/>
        <w:spacing w:line="300" w:lineRule="auto" w:before="107"/>
        <w:ind w:left="1133" w:right="20"/>
      </w:pPr>
      <w:r>
        <w:rPr/>
        <w:pict>
          <v:group style="position:absolute;margin-left:0pt;margin-top:-321.558044pt;width:595.3pt;height:292pt;mso-position-horizontal-relative:page;mso-position-vertical-relative:paragraph;z-index:15733760" coordorigin="0,-6431" coordsize="11906,5840">
            <v:shape style="position:absolute;left:0;top:-6432;width:11906;height:5840" type="#_x0000_t75" stroked="false">
              <v:imagedata r:id="rId11" o:title=""/>
            </v:shape>
            <v:shape style="position:absolute;left:0;top:-6432;width:11906;height:584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ahoma"/>
                        <w:b/>
                        <w:sz w:val="32"/>
                      </w:rPr>
                    </w:pPr>
                  </w:p>
                  <w:p>
                    <w:pPr>
                      <w:spacing w:line="262" w:lineRule="exact" w:before="0"/>
                      <w:ind w:left="0" w:right="844" w:firstLine="0"/>
                      <w:jc w:val="righ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22"/>
                      </w:rPr>
                      <w:t>Proclamation</w:t>
                    </w:r>
                  </w:p>
                  <w:p>
                    <w:pPr>
                      <w:spacing w:line="306" w:lineRule="exact" w:before="0"/>
                      <w:ind w:left="0" w:right="844" w:firstLine="0"/>
                      <w:jc w:val="righ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2"/>
                      </w:rPr>
                      <w:t>Sydney</w:t>
                    </w:r>
                    <w:r>
                      <w:rPr>
                        <w:rFonts w:ascii="Arial Black"/>
                        <w:color w:val="231F20"/>
                        <w:spacing w:val="22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2"/>
                      </w:rPr>
                      <w:t>Festival</w:t>
                    </w:r>
                    <w:r>
                      <w:rPr>
                        <w:rFonts w:ascii="Arial Black"/>
                        <w:color w:val="231F20"/>
                        <w:spacing w:val="30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2"/>
                      </w:rPr>
                      <w:t>2020</w:t>
                    </w:r>
                  </w:p>
                  <w:p>
                    <w:pPr>
                      <w:spacing w:before="20"/>
                      <w:ind w:left="0" w:right="842" w:firstLine="0"/>
                      <w:jc w:val="right"/>
                      <w:rPr>
                        <w:rFonts w:ascii="Arial Black"/>
                        <w:sz w:val="12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2"/>
                      </w:rPr>
                      <w:t>Photo</w:t>
                    </w:r>
                    <w:r>
                      <w:rPr>
                        <w:rFonts w:ascii="Arial Black"/>
                        <w:color w:val="231F20"/>
                        <w:spacing w:val="6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2"/>
                      </w:rPr>
                      <w:t>credit:</w:t>
                    </w:r>
                    <w:r>
                      <w:rPr>
                        <w:rFonts w:ascii="Arial Black"/>
                        <w:color w:val="231F20"/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2"/>
                      </w:rPr>
                      <w:t>Yaya</w:t>
                    </w:r>
                    <w:r>
                      <w:rPr>
                        <w:rFonts w:ascii="Arial Black"/>
                        <w:color w:val="231F20"/>
                        <w:spacing w:val="7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2"/>
                      </w:rPr>
                      <w:t>Stempler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Uncle Jack Charles, Stephen Page,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Bart Willoughby, Gary Foley, Professor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Shane Houston, Ernie Dingo, Ursula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Yovich,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Kinection,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Emma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Donovan,</w:t>
      </w:r>
      <w:r>
        <w:rPr>
          <w:color w:val="231F20"/>
          <w:spacing w:val="-51"/>
          <w:w w:val="95"/>
        </w:rPr>
        <w:t> </w:t>
      </w:r>
      <w:r>
        <w:rPr>
          <w:color w:val="231F20"/>
          <w:spacing w:val="-2"/>
        </w:rPr>
        <w:t>William </w:t>
      </w:r>
      <w:r>
        <w:rPr>
          <w:color w:val="231F20"/>
          <w:spacing w:val="-1"/>
        </w:rPr>
        <w:t>Barton, Ghenoa Gela, Trevor</w:t>
      </w:r>
      <w:r>
        <w:rPr>
          <w:color w:val="231F20"/>
        </w:rPr>
        <w:t> </w:t>
      </w:r>
      <w:r>
        <w:rPr>
          <w:color w:val="231F20"/>
          <w:spacing w:val="-1"/>
        </w:rPr>
        <w:t>Jamieson,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Roger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Knox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many</w:t>
      </w:r>
      <w:r>
        <w:rPr>
          <w:color w:val="231F20"/>
          <w:spacing w:val="-18"/>
        </w:rPr>
        <w:t> </w:t>
      </w:r>
      <w:r>
        <w:rPr>
          <w:color w:val="231F20"/>
        </w:rPr>
        <w:t>more.</w:t>
      </w:r>
    </w:p>
    <w:p>
      <w:pPr>
        <w:pStyle w:val="BodyText"/>
        <w:spacing w:line="300" w:lineRule="auto"/>
        <w:ind w:left="1133" w:right="188"/>
      </w:pPr>
      <w:r>
        <w:rPr>
          <w:color w:val="231F20"/>
          <w:w w:val="95"/>
        </w:rPr>
        <w:t>Telling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Australian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stories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is an extension of our dedication to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reflecting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stories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our</w:t>
      </w:r>
      <w:r>
        <w:rPr>
          <w:color w:val="231F20"/>
          <w:spacing w:val="-19"/>
        </w:rPr>
        <w:t> </w:t>
      </w:r>
      <w:r>
        <w:rPr>
          <w:color w:val="231F20"/>
        </w:rPr>
        <w:t>country.</w:t>
      </w:r>
    </w:p>
    <w:p>
      <w:pPr>
        <w:pStyle w:val="BodyText"/>
        <w:spacing w:line="300" w:lineRule="auto" w:before="166"/>
        <w:ind w:left="1133" w:right="188"/>
      </w:pPr>
      <w:r>
        <w:rPr>
          <w:color w:val="231F20"/>
          <w:w w:val="95"/>
        </w:rPr>
        <w:t>In 2012, with Festival Director Lindy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Hume, Sydney Festival heralded a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significant</w:t>
      </w:r>
      <w:r>
        <w:rPr>
          <w:color w:val="231F20"/>
          <w:spacing w:val="-15"/>
        </w:rPr>
        <w:t> </w:t>
      </w:r>
      <w:r>
        <w:rPr>
          <w:color w:val="231F20"/>
        </w:rPr>
        <w:t>shift</w:t>
      </w:r>
      <w:r>
        <w:rPr>
          <w:color w:val="231F20"/>
          <w:spacing w:val="-15"/>
        </w:rPr>
        <w:t> </w:t>
      </w:r>
      <w:r>
        <w:rPr>
          <w:color w:val="231F20"/>
        </w:rPr>
        <w:t>in</w:t>
      </w:r>
      <w:r>
        <w:rPr>
          <w:color w:val="231F20"/>
          <w:spacing w:val="-15"/>
        </w:rPr>
        <w:t> </w:t>
      </w:r>
      <w:r>
        <w:rPr>
          <w:color w:val="231F20"/>
        </w:rPr>
        <w:t>its</w:t>
      </w:r>
      <w:r>
        <w:rPr>
          <w:color w:val="231F20"/>
          <w:spacing w:val="-14"/>
        </w:rPr>
        <w:t> </w:t>
      </w:r>
      <w:r>
        <w:rPr>
          <w:color w:val="231F20"/>
        </w:rPr>
        <w:t>commitment</w:t>
      </w:r>
      <w:r>
        <w:rPr>
          <w:color w:val="231F20"/>
          <w:spacing w:val="-18"/>
        </w:rPr>
        <w:t> </w:t>
      </w:r>
      <w:r>
        <w:rPr>
          <w:color w:val="231F20"/>
        </w:rPr>
        <w:t>to</w:t>
      </w:r>
      <w:r>
        <w:rPr>
          <w:color w:val="231F20"/>
          <w:spacing w:val="-53"/>
        </w:rPr>
        <w:t> </w:t>
      </w:r>
      <w:r>
        <w:rPr>
          <w:color w:val="231F20"/>
        </w:rPr>
        <w:t>its programming of contemporary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Aboriginal and Torres Strait Islander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work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presenting</w:t>
      </w:r>
      <w:r>
        <w:rPr>
          <w:color w:val="231F20"/>
          <w:spacing w:val="-15"/>
        </w:rPr>
        <w:t> </w:t>
      </w:r>
      <w:r>
        <w:rPr>
          <w:color w:val="231F20"/>
        </w:rPr>
        <w:t>Black</w:t>
      </w:r>
      <w:r>
        <w:rPr>
          <w:color w:val="231F20"/>
          <w:spacing w:val="-17"/>
        </w:rPr>
        <w:t> </w:t>
      </w:r>
      <w:r>
        <w:rPr>
          <w:color w:val="231F20"/>
        </w:rPr>
        <w:t>Capital,</w:t>
      </w:r>
    </w:p>
    <w:p>
      <w:pPr>
        <w:pStyle w:val="BodyText"/>
        <w:spacing w:line="300" w:lineRule="auto"/>
        <w:ind w:left="1133" w:right="141"/>
      </w:pPr>
      <w:r>
        <w:rPr>
          <w:color w:val="231F20"/>
        </w:rPr>
        <w:t>a ground-breaking contemporary</w:t>
      </w:r>
      <w:r>
        <w:rPr>
          <w:color w:val="231F20"/>
          <w:spacing w:val="1"/>
        </w:rPr>
        <w:t> </w:t>
      </w:r>
      <w:r>
        <w:rPr>
          <w:color w:val="231F20"/>
        </w:rPr>
        <w:t>program of diverse Aboriginal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Torres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works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ideas,</w:t>
      </w:r>
      <w:r>
        <w:rPr>
          <w:color w:val="231F20"/>
          <w:spacing w:val="-51"/>
          <w:w w:val="95"/>
        </w:rPr>
        <w:t> </w:t>
      </w:r>
      <w:r>
        <w:rPr>
          <w:color w:val="231F20"/>
          <w:spacing w:val="-1"/>
        </w:rPr>
        <w:t>emerging as </w:t>
      </w:r>
      <w:r>
        <w:rPr>
          <w:color w:val="231F20"/>
        </w:rPr>
        <w:t>one of the Festival’s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most ambitious projects ever – 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scale,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scope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transformative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potential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momentum.</w:t>
      </w:r>
      <w:r>
        <w:rPr>
          <w:color w:val="231F20"/>
          <w:spacing w:val="-20"/>
        </w:rPr>
        <w:t> </w:t>
      </w:r>
      <w:r>
        <w:rPr>
          <w:color w:val="231F20"/>
        </w:rPr>
        <w:t>During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</w:p>
    <w:p>
      <w:pPr>
        <w:pStyle w:val="BodyText"/>
        <w:spacing w:line="300" w:lineRule="auto"/>
        <w:ind w:left="1133" w:right="-8"/>
      </w:pPr>
      <w:r>
        <w:rPr>
          <w:color w:val="231F20"/>
        </w:rPr>
        <w:t>three-year</w:t>
      </w:r>
      <w:r>
        <w:rPr>
          <w:color w:val="231F20"/>
          <w:spacing w:val="-19"/>
        </w:rPr>
        <w:t> </w:t>
      </w:r>
      <w:r>
        <w:rPr>
          <w:color w:val="231F20"/>
        </w:rPr>
        <w:t>development</w:t>
      </w:r>
      <w:r>
        <w:rPr>
          <w:color w:val="231F20"/>
          <w:spacing w:val="-14"/>
        </w:rPr>
        <w:t> </w:t>
      </w:r>
      <w:r>
        <w:rPr>
          <w:color w:val="231F20"/>
        </w:rPr>
        <w:t>period</w:t>
      </w:r>
      <w:r>
        <w:rPr>
          <w:color w:val="231F20"/>
          <w:spacing w:val="-15"/>
        </w:rPr>
        <w:t> </w:t>
      </w:r>
      <w:r>
        <w:rPr>
          <w:color w:val="231F20"/>
        </w:rPr>
        <w:t>leading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to the presentation </w:t>
      </w:r>
      <w:r>
        <w:rPr>
          <w:color w:val="231F20"/>
        </w:rPr>
        <w:t>of Black Capital,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Sydney Festival </w:t>
      </w:r>
      <w:r>
        <w:rPr>
          <w:color w:val="231F20"/>
        </w:rPr>
        <w:t>launched longer term</w:t>
      </w:r>
      <w:r>
        <w:rPr>
          <w:color w:val="231F20"/>
          <w:spacing w:val="1"/>
        </w:rPr>
        <w:t> </w:t>
      </w:r>
      <w:r>
        <w:rPr>
          <w:color w:val="231F20"/>
        </w:rPr>
        <w:t>strategies to encourage productive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partnerships</w:t>
      </w:r>
      <w:r>
        <w:rPr>
          <w:color w:val="231F20"/>
          <w:spacing w:val="-18"/>
        </w:rPr>
        <w:t> </w:t>
      </w:r>
      <w:r>
        <w:rPr>
          <w:color w:val="231F20"/>
        </w:rPr>
        <w:t>with</w:t>
      </w:r>
      <w:r>
        <w:rPr>
          <w:color w:val="231F20"/>
          <w:spacing w:val="-19"/>
        </w:rPr>
        <w:t> </w:t>
      </w:r>
      <w:r>
        <w:rPr>
          <w:color w:val="231F20"/>
        </w:rPr>
        <w:t>Aboriginal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20"/>
        </w:rPr>
        <w:t> </w:t>
      </w:r>
      <w:r>
        <w:rPr>
          <w:color w:val="231F20"/>
        </w:rPr>
        <w:t>Torres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Strait Islander artists and organisations: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develop</w:t>
      </w:r>
      <w:r>
        <w:rPr>
          <w:color w:val="231F20"/>
          <w:spacing w:val="-13"/>
        </w:rPr>
        <w:t> </w:t>
      </w:r>
      <w:r>
        <w:rPr>
          <w:color w:val="231F20"/>
        </w:rPr>
        <w:t>new</w:t>
      </w:r>
      <w:r>
        <w:rPr>
          <w:color w:val="231F20"/>
          <w:spacing w:val="-22"/>
        </w:rPr>
        <w:t> </w:t>
      </w:r>
      <w:r>
        <w:rPr>
          <w:color w:val="231F20"/>
        </w:rPr>
        <w:t>Aboriginal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</w:p>
    <w:p>
      <w:pPr>
        <w:pStyle w:val="BodyText"/>
        <w:spacing w:line="300" w:lineRule="auto"/>
        <w:ind w:left="1133" w:right="8"/>
      </w:pPr>
      <w:r>
        <w:rPr>
          <w:color w:val="231F20"/>
          <w:w w:val="95"/>
        </w:rPr>
        <w:t>Torres Strait Islander audiences; to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commission</w:t>
      </w:r>
      <w:r>
        <w:rPr>
          <w:color w:val="231F20"/>
          <w:spacing w:val="-10"/>
        </w:rPr>
        <w:t> </w:t>
      </w:r>
      <w:r>
        <w:rPr>
          <w:color w:val="231F20"/>
        </w:rPr>
        <w:t>new</w:t>
      </w:r>
      <w:r>
        <w:rPr>
          <w:color w:val="231F20"/>
          <w:spacing w:val="-16"/>
        </w:rPr>
        <w:t> </w:t>
      </w:r>
      <w:r>
        <w:rPr>
          <w:color w:val="231F20"/>
        </w:rPr>
        <w:t>work;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discover</w:t>
      </w:r>
      <w:r>
        <w:rPr>
          <w:color w:val="231F20"/>
          <w:spacing w:val="-53"/>
        </w:rPr>
        <w:t> </w:t>
      </w:r>
      <w:r>
        <w:rPr>
          <w:color w:val="231F20"/>
        </w:rPr>
        <w:t>and present emerging and established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Aboriginal and Torres Strait Islander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artists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their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work.</w:t>
      </w:r>
    </w:p>
    <w:p>
      <w:pPr>
        <w:pStyle w:val="BodyText"/>
        <w:spacing w:line="300" w:lineRule="auto" w:before="159"/>
        <w:ind w:left="1133" w:right="2"/>
      </w:pPr>
      <w:r>
        <w:rPr>
          <w:color w:val="231F20"/>
          <w:spacing w:val="-1"/>
        </w:rPr>
        <w:t>Lieven </w:t>
      </w:r>
      <w:r>
        <w:rPr>
          <w:color w:val="231F20"/>
        </w:rPr>
        <w:t>Bertels was appointed Festival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Director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2012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tenure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running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from 2013 to 2016. As an international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visitor</w:t>
      </w:r>
      <w:r>
        <w:rPr>
          <w:color w:val="231F20"/>
          <w:spacing w:val="-18"/>
        </w:rPr>
        <w:t> </w:t>
      </w:r>
      <w:r>
        <w:rPr>
          <w:color w:val="231F20"/>
        </w:rPr>
        <w:t>Mr</w:t>
      </w:r>
      <w:r>
        <w:rPr>
          <w:color w:val="231F20"/>
          <w:spacing w:val="-17"/>
        </w:rPr>
        <w:t> </w:t>
      </w:r>
      <w:r>
        <w:rPr>
          <w:color w:val="231F20"/>
        </w:rPr>
        <w:t>Bertels</w:t>
      </w:r>
      <w:r>
        <w:rPr>
          <w:color w:val="231F20"/>
          <w:spacing w:val="-14"/>
        </w:rPr>
        <w:t> </w:t>
      </w:r>
      <w:r>
        <w:rPr>
          <w:color w:val="231F20"/>
        </w:rPr>
        <w:t>embraced</w:t>
      </w:r>
      <w:r>
        <w:rPr>
          <w:color w:val="231F20"/>
          <w:spacing w:val="-16"/>
        </w:rPr>
        <w:t> </w:t>
      </w:r>
      <w:r>
        <w:rPr>
          <w:color w:val="231F20"/>
        </w:rPr>
        <w:t>the</w:t>
      </w:r>
    </w:p>
    <w:p>
      <w:pPr>
        <w:pStyle w:val="BodyText"/>
        <w:spacing w:line="302" w:lineRule="auto" w:before="107"/>
        <w:ind w:left="226" w:right="136"/>
      </w:pPr>
      <w:r>
        <w:rPr/>
        <w:br w:type="column"/>
      </w:r>
      <w:r>
        <w:rPr>
          <w:color w:val="231F20"/>
        </w:rPr>
        <w:t>opportunity</w:t>
      </w:r>
      <w:r>
        <w:rPr>
          <w:color w:val="231F20"/>
          <w:spacing w:val="-14"/>
        </w:rPr>
        <w:t> </w:t>
      </w:r>
      <w:r>
        <w:rPr>
          <w:color w:val="231F20"/>
        </w:rPr>
        <w:t>provided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Black</w:t>
      </w:r>
      <w:r>
        <w:rPr>
          <w:color w:val="231F20"/>
          <w:spacing w:val="-14"/>
        </w:rPr>
        <w:t> </w:t>
      </w:r>
      <w:r>
        <w:rPr>
          <w:color w:val="231F20"/>
        </w:rPr>
        <w:t>Capital</w:t>
      </w:r>
      <w:r>
        <w:rPr>
          <w:color w:val="231F20"/>
          <w:spacing w:val="-53"/>
        </w:rPr>
        <w:t> </w:t>
      </w:r>
      <w:r>
        <w:rPr>
          <w:color w:val="231F20"/>
          <w:spacing w:val="-2"/>
        </w:rPr>
        <w:t>to ensure </w:t>
      </w:r>
      <w:r>
        <w:rPr>
          <w:color w:val="231F20"/>
          <w:spacing w:val="-1"/>
        </w:rPr>
        <w:t>Aboriginal and Torres Strait</w:t>
      </w:r>
      <w:r>
        <w:rPr>
          <w:color w:val="231F20"/>
          <w:spacing w:val="-54"/>
        </w:rPr>
        <w:t> </w:t>
      </w:r>
      <w:r>
        <w:rPr>
          <w:color w:val="231F20"/>
        </w:rPr>
        <w:t>Islander</w:t>
      </w:r>
      <w:r>
        <w:rPr>
          <w:color w:val="231F20"/>
          <w:spacing w:val="-19"/>
        </w:rPr>
        <w:t> </w:t>
      </w:r>
      <w:r>
        <w:rPr>
          <w:color w:val="231F20"/>
        </w:rPr>
        <w:t>arts</w:t>
      </w:r>
      <w:r>
        <w:rPr>
          <w:color w:val="231F20"/>
          <w:spacing w:val="-15"/>
        </w:rPr>
        <w:t> </w:t>
      </w:r>
      <w:r>
        <w:rPr>
          <w:color w:val="231F20"/>
        </w:rPr>
        <w:t>practice</w:t>
      </w:r>
      <w:r>
        <w:rPr>
          <w:color w:val="231F20"/>
          <w:spacing w:val="-17"/>
        </w:rPr>
        <w:t> </w:t>
      </w:r>
      <w:r>
        <w:rPr>
          <w:color w:val="231F20"/>
        </w:rPr>
        <w:t>were</w:t>
      </w:r>
      <w:r>
        <w:rPr>
          <w:color w:val="231F20"/>
          <w:spacing w:val="-15"/>
        </w:rPr>
        <w:t> </w:t>
      </w:r>
      <w:r>
        <w:rPr>
          <w:color w:val="231F20"/>
        </w:rPr>
        <w:t>at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core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his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four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festivals.</w:t>
      </w:r>
    </w:p>
    <w:p>
      <w:pPr>
        <w:pStyle w:val="BodyText"/>
        <w:spacing w:line="302" w:lineRule="auto" w:before="169"/>
        <w:ind w:left="226" w:right="77"/>
      </w:pPr>
      <w:r>
        <w:rPr>
          <w:color w:val="231F20"/>
        </w:rPr>
        <w:t>Our Reconciliation Action Plan started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2013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provided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us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clear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objectives</w:t>
      </w:r>
      <w:r>
        <w:rPr>
          <w:color w:val="231F20"/>
          <w:spacing w:val="-18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support</w:t>
      </w:r>
      <w:r>
        <w:rPr>
          <w:color w:val="231F20"/>
          <w:spacing w:val="-14"/>
        </w:rPr>
        <w:t> </w:t>
      </w:r>
      <w:r>
        <w:rPr>
          <w:color w:val="231F20"/>
        </w:rPr>
        <w:t>our</w:t>
      </w:r>
      <w:r>
        <w:rPr>
          <w:color w:val="231F20"/>
          <w:spacing w:val="-19"/>
        </w:rPr>
        <w:t> </w:t>
      </w:r>
      <w:r>
        <w:rPr>
          <w:color w:val="231F20"/>
        </w:rPr>
        <w:t>strategy</w:t>
      </w:r>
      <w:r>
        <w:rPr>
          <w:color w:val="231F20"/>
          <w:spacing w:val="-17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develop</w:t>
      </w:r>
      <w:r>
        <w:rPr>
          <w:color w:val="231F20"/>
          <w:spacing w:val="56"/>
        </w:rPr>
        <w:t> </w:t>
      </w:r>
      <w:r>
        <w:rPr>
          <w:color w:val="231F20"/>
        </w:rPr>
        <w:t>employment</w:t>
      </w:r>
      <w:r>
        <w:rPr>
          <w:color w:val="231F20"/>
          <w:spacing w:val="56"/>
        </w:rPr>
        <w:t> </w:t>
      </w:r>
      <w:r>
        <w:rPr>
          <w:color w:val="231F20"/>
        </w:rPr>
        <w:t>opportunities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Aboriginal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Torres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people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facets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Festival.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 Festival continues to consult with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local organisations such as Sydney’s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Metropolitan Local Aboriginal Land</w:t>
      </w:r>
      <w:r>
        <w:rPr>
          <w:color w:val="231F20"/>
          <w:spacing w:val="1"/>
        </w:rPr>
        <w:t> </w:t>
      </w:r>
      <w:r>
        <w:rPr>
          <w:color w:val="231F20"/>
        </w:rPr>
        <w:t>Council,</w:t>
      </w:r>
      <w:r>
        <w:rPr>
          <w:color w:val="231F20"/>
          <w:spacing w:val="-2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City</w:t>
      </w:r>
      <w:r>
        <w:rPr>
          <w:color w:val="231F20"/>
          <w:spacing w:val="-16"/>
        </w:rPr>
        <w:t> </w:t>
      </w:r>
      <w:r>
        <w:rPr>
          <w:color w:val="231F20"/>
        </w:rPr>
        <w:t>of</w:t>
      </w:r>
      <w:r>
        <w:rPr>
          <w:color w:val="231F20"/>
          <w:spacing w:val="-17"/>
        </w:rPr>
        <w:t> </w:t>
      </w:r>
      <w:r>
        <w:rPr>
          <w:color w:val="231F20"/>
        </w:rPr>
        <w:t>Sydney</w:t>
      </w:r>
      <w:r>
        <w:rPr>
          <w:color w:val="231F20"/>
          <w:spacing w:val="-21"/>
        </w:rPr>
        <w:t> </w:t>
      </w:r>
      <w:r>
        <w:rPr>
          <w:color w:val="231F20"/>
        </w:rPr>
        <w:t>Aboriginal</w:t>
      </w:r>
    </w:p>
    <w:p>
      <w:pPr>
        <w:pStyle w:val="BodyText"/>
        <w:spacing w:line="302" w:lineRule="auto"/>
        <w:ind w:left="226" w:right="-17"/>
      </w:pPr>
      <w:r>
        <w:rPr>
          <w:color w:val="231F20"/>
          <w:w w:val="95"/>
        </w:rPr>
        <w:t>and Torres Strait Islander Advisory Panel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and specific project-based reference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groups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cultural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consultants.</w:t>
      </w:r>
    </w:p>
    <w:p>
      <w:pPr>
        <w:pStyle w:val="BodyText"/>
        <w:spacing w:line="302" w:lineRule="auto" w:before="165"/>
        <w:ind w:left="226" w:right="131"/>
      </w:pPr>
      <w:r>
        <w:rPr>
          <w:color w:val="231F20"/>
          <w:w w:val="95"/>
        </w:rPr>
        <w:t>In 2015 Sydney Festival was delighted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to appoint to its Board of Directors</w:t>
      </w:r>
      <w:r>
        <w:rPr>
          <w:color w:val="231F20"/>
          <w:spacing w:val="1"/>
        </w:rPr>
        <w:t> </w:t>
      </w:r>
      <w:r>
        <w:rPr>
          <w:color w:val="231F20"/>
        </w:rPr>
        <w:t>Professor Larissa Behrendt OA</w:t>
      </w:r>
      <w:r>
        <w:rPr>
          <w:color w:val="231F20"/>
          <w:spacing w:val="1"/>
        </w:rPr>
        <w:t> </w:t>
      </w:r>
      <w:r>
        <w:rPr>
          <w:color w:val="231F20"/>
        </w:rPr>
        <w:t>Director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Research</w:t>
      </w:r>
      <w:r>
        <w:rPr>
          <w:color w:val="231F20"/>
          <w:spacing w:val="-8"/>
        </w:rPr>
        <w:t> </w:t>
      </w:r>
      <w:r>
        <w:rPr>
          <w:color w:val="231F20"/>
        </w:rPr>
        <w:t>at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Jumbunna</w:t>
      </w:r>
      <w:r>
        <w:rPr>
          <w:color w:val="231F20"/>
          <w:spacing w:val="-54"/>
        </w:rPr>
        <w:t> </w:t>
      </w:r>
      <w:r>
        <w:rPr>
          <w:color w:val="231F20"/>
          <w:spacing w:val="-1"/>
        </w:rPr>
        <w:t>Indigenous</w:t>
      </w:r>
      <w:r>
        <w:rPr>
          <w:color w:val="231F20"/>
          <w:spacing w:val="-15"/>
        </w:rPr>
        <w:t> </w:t>
      </w:r>
      <w:r>
        <w:rPr>
          <w:color w:val="231F20"/>
        </w:rPr>
        <w:t>House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9"/>
        </w:rPr>
        <w:t> </w:t>
      </w:r>
      <w:r>
        <w:rPr>
          <w:color w:val="231F20"/>
        </w:rPr>
        <w:t>Learning</w:t>
      </w:r>
      <w:r>
        <w:rPr>
          <w:color w:val="231F20"/>
          <w:spacing w:val="-14"/>
        </w:rPr>
        <w:t> </w:t>
      </w:r>
      <w:r>
        <w:rPr>
          <w:color w:val="231F20"/>
        </w:rPr>
        <w:t>at</w:t>
      </w:r>
    </w:p>
    <w:p>
      <w:pPr>
        <w:pStyle w:val="BodyText"/>
        <w:spacing w:line="302" w:lineRule="auto"/>
        <w:ind w:left="226" w:right="298"/>
        <w:jc w:val="both"/>
      </w:pPr>
      <w:r>
        <w:rPr>
          <w:color w:val="231F20"/>
          <w:spacing w:val="-2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University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Technology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Sydney</w:t>
      </w:r>
      <w:r>
        <w:rPr>
          <w:color w:val="231F20"/>
          <w:spacing w:val="-54"/>
        </w:rPr>
        <w:t> </w:t>
      </w:r>
      <w:r>
        <w:rPr>
          <w:color w:val="231F20"/>
        </w:rPr>
        <w:t>and Darren Dale Managing Director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Blackfella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Films.</w:t>
      </w:r>
    </w:p>
    <w:p>
      <w:pPr>
        <w:pStyle w:val="BodyText"/>
        <w:spacing w:line="302" w:lineRule="auto" w:before="167"/>
        <w:ind w:left="226" w:right="85"/>
      </w:pPr>
      <w:r>
        <w:rPr>
          <w:color w:val="231F20"/>
        </w:rPr>
        <w:t>In the same year Wesley Enoch was</w:t>
      </w:r>
      <w:r>
        <w:rPr>
          <w:color w:val="231F20"/>
          <w:spacing w:val="1"/>
        </w:rPr>
        <w:t> </w:t>
      </w:r>
      <w:r>
        <w:rPr>
          <w:color w:val="231F20"/>
        </w:rPr>
        <w:t>appointed Festival Director with his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tenure running across five Festivals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from 2017 to 2021. Hailing from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Stradbroke Island (Minjeribah) and 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proud</w:t>
      </w:r>
      <w:r>
        <w:rPr>
          <w:color w:val="231F20"/>
          <w:spacing w:val="-9"/>
        </w:rPr>
        <w:t> </w:t>
      </w:r>
      <w:r>
        <w:rPr>
          <w:color w:val="231F20"/>
        </w:rPr>
        <w:t>Noonuccal</w:t>
      </w:r>
      <w:r>
        <w:rPr>
          <w:color w:val="231F20"/>
          <w:spacing w:val="-9"/>
        </w:rPr>
        <w:t> </w:t>
      </w:r>
      <w:r>
        <w:rPr>
          <w:color w:val="231F20"/>
        </w:rPr>
        <w:t>Nuugi</w:t>
      </w:r>
      <w:r>
        <w:rPr>
          <w:color w:val="231F20"/>
          <w:spacing w:val="-9"/>
        </w:rPr>
        <w:t> </w:t>
      </w:r>
      <w:r>
        <w:rPr>
          <w:color w:val="231F20"/>
        </w:rPr>
        <w:t>man,</w:t>
      </w:r>
      <w:r>
        <w:rPr>
          <w:color w:val="231F20"/>
          <w:spacing w:val="-20"/>
        </w:rPr>
        <w:t> </w:t>
      </w:r>
      <w:r>
        <w:rPr>
          <w:color w:val="231F20"/>
        </w:rPr>
        <w:t>Wesley’s</w:t>
      </w:r>
      <w:r>
        <w:rPr>
          <w:color w:val="231F20"/>
          <w:spacing w:val="-53"/>
        </w:rPr>
        <w:t> </w:t>
      </w:r>
      <w:r>
        <w:rPr>
          <w:color w:val="231F20"/>
        </w:rPr>
        <w:t>unprecedented focus on Australian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stories,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artists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resulted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in the most expansive </w:t>
      </w:r>
      <w:r>
        <w:rPr>
          <w:color w:val="231F20"/>
        </w:rPr>
        <w:t>Aboriginal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Torres Strait Islander art and cultural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program to </w:t>
      </w:r>
      <w:r>
        <w:rPr>
          <w:color w:val="231F20"/>
        </w:rPr>
        <w:t>date across his five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Festivals.</w:t>
      </w:r>
    </w:p>
    <w:p>
      <w:pPr>
        <w:pStyle w:val="BodyText"/>
        <w:spacing w:line="295" w:lineRule="auto" w:before="107"/>
        <w:ind w:left="193" w:right="953"/>
      </w:pPr>
      <w:r>
        <w:rPr/>
        <w:br w:type="column"/>
      </w:r>
      <w:r>
        <w:rPr>
          <w:color w:val="231F20"/>
          <w:spacing w:val="-1"/>
        </w:rPr>
        <w:t>In 2020, Olivia Ansell was appointed</w:t>
      </w:r>
      <w:r>
        <w:rPr>
          <w:color w:val="231F20"/>
        </w:rPr>
        <w:t> </w:t>
      </w:r>
      <w:r>
        <w:rPr>
          <w:color w:val="231F20"/>
          <w:spacing w:val="-1"/>
        </w:rPr>
        <w:t>Festival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Director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2022</w:t>
      </w:r>
      <w:r>
        <w:rPr>
          <w:color w:val="231F20"/>
          <w:spacing w:val="-18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2024.</w:t>
      </w:r>
      <w:r>
        <w:rPr>
          <w:color w:val="231F20"/>
          <w:spacing w:val="-25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the organisation </w:t>
      </w:r>
      <w:r>
        <w:rPr>
          <w:color w:val="231F20"/>
        </w:rPr>
        <w:t>develops strategic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plans for this period, an ongoing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commitment</w:t>
      </w:r>
      <w:r>
        <w:rPr>
          <w:color w:val="231F20"/>
          <w:spacing w:val="-16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Aboriginal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9"/>
        </w:rPr>
        <w:t> </w:t>
      </w:r>
      <w:r>
        <w:rPr>
          <w:color w:val="231F20"/>
        </w:rPr>
        <w:t>Torres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Strait Islander arts practice will be 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core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driver.</w:t>
      </w:r>
    </w:p>
    <w:p>
      <w:pPr>
        <w:pStyle w:val="BodyText"/>
        <w:spacing w:line="295" w:lineRule="auto" w:before="176"/>
        <w:ind w:left="193" w:right="1192"/>
      </w:pPr>
      <w:r>
        <w:rPr>
          <w:color w:val="231F20"/>
          <w:w w:val="95"/>
        </w:rPr>
        <w:t>Sydney Festival has a full time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equivalent of 50–60 staff in any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given year. The team curates, plans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presents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annual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three-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week program of events focused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venues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audiences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Sydney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and Parramatta. The organisational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structure of the permanent team</w:t>
      </w:r>
      <w:r>
        <w:rPr>
          <w:color w:val="231F20"/>
          <w:spacing w:val="1"/>
        </w:rPr>
        <w:t> </w:t>
      </w:r>
      <w:r>
        <w:rPr>
          <w:color w:val="231F20"/>
        </w:rPr>
        <w:t>promotes</w:t>
      </w:r>
      <w:r>
        <w:rPr>
          <w:color w:val="231F20"/>
          <w:spacing w:val="-10"/>
        </w:rPr>
        <w:t> </w:t>
      </w:r>
      <w:r>
        <w:rPr>
          <w:color w:val="231F20"/>
        </w:rPr>
        <w:t>good</w:t>
      </w:r>
      <w:r>
        <w:rPr>
          <w:color w:val="231F20"/>
          <w:spacing w:val="-9"/>
        </w:rPr>
        <w:t> </w:t>
      </w:r>
      <w:r>
        <w:rPr>
          <w:color w:val="231F20"/>
        </w:rPr>
        <w:t>communication,</w:t>
      </w:r>
    </w:p>
    <w:p>
      <w:pPr>
        <w:pStyle w:val="BodyText"/>
        <w:spacing w:line="295" w:lineRule="auto" w:before="8"/>
        <w:ind w:left="193" w:right="953"/>
      </w:pPr>
      <w:r>
        <w:rPr>
          <w:color w:val="231F20"/>
        </w:rPr>
        <w:t>effective ownership by staff members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over their areas of responsibility, active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support among team members and a</w:t>
      </w:r>
      <w:r>
        <w:rPr>
          <w:color w:val="231F20"/>
          <w:spacing w:val="-54"/>
        </w:rPr>
        <w:t> </w:t>
      </w:r>
      <w:r>
        <w:rPr>
          <w:color w:val="231F20"/>
          <w:spacing w:val="-1"/>
        </w:rPr>
        <w:t>flexible and questioning </w:t>
      </w:r>
      <w:r>
        <w:rPr>
          <w:color w:val="231F20"/>
        </w:rPr>
        <w:t>environment</w:t>
      </w:r>
      <w:r>
        <w:rPr>
          <w:color w:val="231F20"/>
          <w:spacing w:val="1"/>
        </w:rPr>
        <w:t> </w:t>
      </w:r>
      <w:r>
        <w:rPr>
          <w:color w:val="231F20"/>
        </w:rPr>
        <w:t>where</w:t>
      </w:r>
      <w:r>
        <w:rPr>
          <w:color w:val="231F20"/>
          <w:spacing w:val="-10"/>
        </w:rPr>
        <w:t> </w:t>
      </w:r>
      <w:r>
        <w:rPr>
          <w:color w:val="231F20"/>
        </w:rPr>
        <w:t>open</w:t>
      </w:r>
      <w:r>
        <w:rPr>
          <w:color w:val="231F20"/>
          <w:spacing w:val="-10"/>
        </w:rPr>
        <w:t> </w:t>
      </w:r>
      <w:r>
        <w:rPr>
          <w:color w:val="231F20"/>
        </w:rPr>
        <w:t>discussion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encouraged.</w:t>
      </w:r>
    </w:p>
    <w:p>
      <w:pPr>
        <w:pStyle w:val="BodyText"/>
        <w:spacing w:line="295" w:lineRule="auto" w:before="174"/>
        <w:ind w:left="193" w:right="923"/>
      </w:pPr>
      <w:r>
        <w:rPr>
          <w:color w:val="231F20"/>
          <w:w w:val="95"/>
        </w:rPr>
        <w:t>Sydney Festival's audacious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contemporary</w:t>
      </w:r>
      <w:r>
        <w:rPr>
          <w:color w:val="231F20"/>
          <w:spacing w:val="6"/>
        </w:rPr>
        <w:t> </w:t>
      </w:r>
      <w:r>
        <w:rPr>
          <w:color w:val="231F20"/>
        </w:rPr>
        <w:t>programming</w:t>
      </w:r>
      <w:r>
        <w:rPr>
          <w:color w:val="231F20"/>
          <w:spacing w:val="9"/>
        </w:rPr>
        <w:t> </w:t>
      </w:r>
      <w:r>
        <w:rPr>
          <w:color w:val="231F20"/>
        </w:rPr>
        <w:t>position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is at the forefront of </w:t>
      </w:r>
      <w:r>
        <w:rPr>
          <w:color w:val="231F20"/>
        </w:rPr>
        <w:t>arts practice in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Australia and up </w:t>
      </w:r>
      <w:r>
        <w:rPr>
          <w:color w:val="231F20"/>
        </w:rPr>
        <w:t>there as one of 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most wonderful festivals </w:t>
      </w:r>
      <w:r>
        <w:rPr>
          <w:color w:val="231F20"/>
        </w:rPr>
        <w:t>in the world.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Sydney Festival relies on a mix of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government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funding;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corporate,</w:t>
      </w:r>
      <w:r>
        <w:rPr>
          <w:color w:val="231F20"/>
          <w:spacing w:val="-18"/>
        </w:rPr>
        <w:t> </w:t>
      </w:r>
      <w:r>
        <w:rPr>
          <w:color w:val="231F20"/>
        </w:rPr>
        <w:t>media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and production </w:t>
      </w:r>
      <w:r>
        <w:rPr>
          <w:color w:val="231F20"/>
        </w:rPr>
        <w:t>partnerships; as well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philanthropic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giving.</w:t>
      </w:r>
      <w:r>
        <w:rPr>
          <w:color w:val="231F20"/>
          <w:spacing w:val="-24"/>
        </w:rPr>
        <w:t> </w:t>
      </w:r>
      <w:r>
        <w:rPr>
          <w:color w:val="231F20"/>
        </w:rPr>
        <w:t>Accessibility</w:t>
      </w:r>
    </w:p>
    <w:p>
      <w:pPr>
        <w:pStyle w:val="BodyText"/>
        <w:spacing w:line="295" w:lineRule="auto" w:before="7"/>
        <w:ind w:left="193" w:right="1015"/>
      </w:pPr>
      <w:r>
        <w:rPr>
          <w:color w:val="231F20"/>
          <w:w w:val="95"/>
        </w:rPr>
        <w:t>is central to the Sydney Festival ethos,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which</w:t>
      </w:r>
      <w:r>
        <w:rPr>
          <w:color w:val="231F20"/>
          <w:spacing w:val="2"/>
        </w:rPr>
        <w:t> </w:t>
      </w:r>
      <w:r>
        <w:rPr>
          <w:color w:val="231F20"/>
        </w:rPr>
        <w:t>is</w:t>
      </w:r>
      <w:r>
        <w:rPr>
          <w:color w:val="231F20"/>
          <w:spacing w:val="2"/>
        </w:rPr>
        <w:t> </w:t>
      </w:r>
      <w:r>
        <w:rPr>
          <w:color w:val="231F20"/>
        </w:rPr>
        <w:t>reflected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commitment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free</w:t>
      </w:r>
      <w:r>
        <w:rPr>
          <w:color w:val="231F20"/>
          <w:spacing w:val="-15"/>
        </w:rPr>
        <w:t> </w:t>
      </w:r>
      <w:r>
        <w:rPr>
          <w:color w:val="231F20"/>
        </w:rPr>
        <w:t>events,</w:t>
      </w:r>
      <w:r>
        <w:rPr>
          <w:color w:val="231F20"/>
          <w:spacing w:val="-20"/>
        </w:rPr>
        <w:t> </w:t>
      </w:r>
      <w:r>
        <w:rPr>
          <w:color w:val="231F20"/>
        </w:rPr>
        <w:t>geographic</w:t>
      </w:r>
      <w:r>
        <w:rPr>
          <w:color w:val="231F20"/>
          <w:spacing w:val="-14"/>
        </w:rPr>
        <w:t> </w:t>
      </w:r>
      <w:r>
        <w:rPr>
          <w:color w:val="231F20"/>
        </w:rPr>
        <w:t>reach</w:t>
      </w:r>
    </w:p>
    <w:p>
      <w:pPr>
        <w:pStyle w:val="BodyText"/>
        <w:spacing w:line="295" w:lineRule="auto" w:before="3"/>
        <w:ind w:left="193" w:right="953"/>
      </w:pPr>
      <w:r>
        <w:rPr>
          <w:color w:val="231F20"/>
          <w:spacing w:val="-1"/>
        </w:rPr>
        <w:t>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Parramatta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Western</w:t>
      </w:r>
      <w:r>
        <w:rPr>
          <w:color w:val="231F20"/>
          <w:spacing w:val="-14"/>
        </w:rPr>
        <w:t> </w:t>
      </w:r>
      <w:r>
        <w:rPr>
          <w:color w:val="231F20"/>
        </w:rPr>
        <w:t>Sydney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audiences,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disability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access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Festival’s ongoing commitment to</w:t>
      </w:r>
      <w:r>
        <w:rPr>
          <w:color w:val="231F20"/>
          <w:spacing w:val="1"/>
        </w:rPr>
        <w:t> </w:t>
      </w:r>
      <w:r>
        <w:rPr>
          <w:color w:val="231F20"/>
        </w:rPr>
        <w:t>reconciliation.</w:t>
      </w:r>
    </w:p>
    <w:p>
      <w:pPr>
        <w:pStyle w:val="BodyText"/>
        <w:rPr>
          <w:sz w:val="20"/>
        </w:rPr>
      </w:pPr>
    </w:p>
    <w:p>
      <w:pPr>
        <w:spacing w:before="147"/>
        <w:ind w:left="0" w:right="846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2"/>
          <w:sz w:val="20"/>
        </w:rPr>
        <w:t>7</w:t>
      </w:r>
    </w:p>
    <w:p>
      <w:pPr>
        <w:spacing w:after="0"/>
        <w:jc w:val="right"/>
        <w:rPr>
          <w:rFonts w:ascii="Tahoma"/>
          <w:sz w:val="20"/>
        </w:rPr>
        <w:sectPr>
          <w:type w:val="continuous"/>
          <w:pgSz w:w="11910" w:h="16840"/>
          <w:pgMar w:top="420" w:bottom="280" w:left="0" w:right="0"/>
          <w:cols w:num="3" w:equalWidth="0">
            <w:col w:w="4251" w:space="40"/>
            <w:col w:w="3376" w:space="39"/>
            <w:col w:w="4204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line="153" w:lineRule="auto" w:before="626"/>
        <w:ind w:left="861" w:right="0" w:firstLine="719"/>
        <w:jc w:val="left"/>
        <w:rPr>
          <w:rFonts w:ascii="Arial Black"/>
          <w:sz w:val="104"/>
        </w:rPr>
      </w:pPr>
      <w:r>
        <w:rPr/>
        <w:pict>
          <v:group style="position:absolute;margin-left:0pt;margin-top:-302.650482pt;width:595.3pt;height:652pt;mso-position-horizontal-relative:page;mso-position-vertical-relative:paragraph;z-index:-16543744" coordorigin="0,-6053" coordsize="11906,13040">
            <v:shape style="position:absolute;left:10;top:-3715;width:5244;height:10702" coordorigin="10,-3715" coordsize="5244,10702" path="m5253,-3715l10,-3715,10,-3034,10,-1219,10,4373,11,4449,14,4524,20,4598,27,4673,37,4746,48,4819,62,4891,77,4962,94,5033,114,5103,135,5172,158,5240,183,5307,209,5374,238,5439,268,5504,299,5568,333,5630,368,5692,405,5753,443,5812,483,5871,524,5928,567,5984,612,6039,657,6092,705,6145,753,6196,803,6246,854,6294,907,6341,961,6387,1016,6431,1072,6474,1129,6515,1188,6555,1248,6593,1309,6630,1370,6665,1433,6698,1497,6730,1562,6760,1628,6788,1695,6814,1762,6839,1831,6862,1900,6883,1970,6902,2041,6920,2112,6935,2185,6949,2258,6960,2331,6969,2406,6977,2480,6982,2556,6985,2632,6986,2708,6985,2783,6982,2858,6977,2932,6969,3006,6960,3079,6949,3151,6935,3223,6920,3293,6902,3364,6883,3433,6862,3501,6839,3569,6814,3636,6788,3701,6760,3766,6730,3830,6698,3893,6665,3955,6630,4016,6593,4075,6555,4134,6515,4191,6474,4248,6431,4303,6387,4356,6341,4409,6294,4460,6246,4510,6196,4559,6145,4606,6092,4652,6039,4696,5984,4739,5928,4780,5871,4820,5812,4859,5753,4895,5692,4930,5630,4964,5568,4996,5504,5026,5439,5054,5374,5081,5307,5106,5240,5129,5172,5150,5103,5169,5033,5186,4962,5202,4891,5215,4819,5227,4746,5236,4673,5244,4598,5249,4524,5252,4449,5253,4373,5253,3692,5253,1877,5253,1197,5253,-539,5253,-1219,5253,-3034,5253,-3715xe" filled="true" fillcolor="#f1e7ff" stroked="false">
              <v:path arrowok="t"/>
              <v:fill type="solid"/>
            </v:shape>
            <v:shape style="position:absolute;left:0;top:-6053;width:11906;height:5840" type="#_x0000_t75" stroked="false">
              <v:imagedata r:id="rId12" o:title=""/>
            </v:shape>
            <v:line style="position:absolute" from="850,3774" to="10772,3774" stroked="true" strokeweight=".5pt" strokecolor="#231f20">
              <v:stroke dashstyle="solid"/>
            </v:line>
            <w10:wrap type="none"/>
          </v:group>
        </w:pict>
      </w:r>
      <w:r>
        <w:rPr>
          <w:rFonts w:ascii="Arial Black"/>
          <w:color w:val="231F20"/>
          <w:spacing w:val="-79"/>
          <w:sz w:val="104"/>
        </w:rPr>
        <w:t>OUR</w:t>
      </w:r>
      <w:r>
        <w:rPr>
          <w:rFonts w:ascii="Arial Black"/>
          <w:color w:val="231F20"/>
          <w:spacing w:val="-78"/>
          <w:sz w:val="104"/>
        </w:rPr>
        <w:t> </w:t>
      </w:r>
      <w:r>
        <w:rPr>
          <w:rFonts w:ascii="Arial Black"/>
          <w:color w:val="231F20"/>
          <w:spacing w:val="-78"/>
          <w:w w:val="95"/>
          <w:sz w:val="104"/>
        </w:rPr>
        <w:t>RECONCILIATION</w:t>
      </w:r>
    </w:p>
    <w:p>
      <w:pPr>
        <w:spacing w:line="1057" w:lineRule="exact" w:before="0"/>
        <w:ind w:left="3021" w:right="0" w:firstLine="0"/>
        <w:jc w:val="left"/>
        <w:rPr>
          <w:rFonts w:ascii="Arial Black"/>
          <w:sz w:val="104"/>
        </w:rPr>
      </w:pPr>
      <w:r>
        <w:rPr>
          <w:rFonts w:ascii="Arial Black"/>
          <w:color w:val="231F20"/>
          <w:spacing w:val="-65"/>
          <w:sz w:val="104"/>
        </w:rPr>
        <w:t>JOURNEY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2"/>
        <w:rPr>
          <w:rFonts w:ascii="Arial Black"/>
          <w:sz w:val="25"/>
        </w:rPr>
      </w:pPr>
    </w:p>
    <w:p>
      <w:pPr>
        <w:spacing w:line="276" w:lineRule="auto" w:before="109"/>
        <w:ind w:left="5612" w:right="1152" w:firstLine="0"/>
        <w:jc w:val="left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Festival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proud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organisational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outcomes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resulting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from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its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commitment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9"/>
          <w:sz w:val="19"/>
        </w:rPr>
        <w:t> </w:t>
      </w:r>
      <w:r>
        <w:rPr>
          <w:color w:val="231F20"/>
          <w:sz w:val="19"/>
        </w:rPr>
        <w:t>RAP including;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66"/>
          <w:sz w:val="19"/>
        </w:rPr>
        <w:t> </w:t>
      </w:r>
      <w:r>
        <w:rPr>
          <w:color w:val="231F20"/>
          <w:sz w:val="19"/>
        </w:rPr>
        <w:t>Welcome To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Country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protocol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document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endorsed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by the</w:t>
      </w:r>
      <w:r>
        <w:rPr>
          <w:color w:val="231F20"/>
          <w:spacing w:val="66"/>
          <w:sz w:val="19"/>
        </w:rPr>
        <w:t> </w:t>
      </w:r>
      <w:r>
        <w:rPr>
          <w:color w:val="231F20"/>
          <w:sz w:val="19"/>
        </w:rPr>
        <w:t>MLALC,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Cultural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Awareness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Training for staff, formal acknowledgements at all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major events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in</w:t>
      </w:r>
      <w:r>
        <w:rPr>
          <w:color w:val="231F20"/>
          <w:spacing w:val="60"/>
          <w:sz w:val="19"/>
        </w:rPr>
        <w:t> </w:t>
      </w:r>
      <w:r>
        <w:rPr>
          <w:color w:val="231F20"/>
          <w:w w:val="95"/>
          <w:sz w:val="19"/>
        </w:rPr>
        <w:t>leading</w:t>
      </w:r>
      <w:r>
        <w:rPr>
          <w:color w:val="231F20"/>
          <w:spacing w:val="60"/>
          <w:sz w:val="19"/>
        </w:rPr>
        <w:t> </w:t>
      </w:r>
      <w:r>
        <w:rPr>
          <w:color w:val="231F20"/>
          <w:w w:val="95"/>
          <w:sz w:val="19"/>
        </w:rPr>
        <w:t>publications, staff events</w:t>
      </w:r>
      <w:r>
        <w:rPr>
          <w:color w:val="231F20"/>
          <w:spacing w:val="-61"/>
          <w:w w:val="95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celebrated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NAIDOC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Week,</w:t>
      </w:r>
      <w:r>
        <w:rPr>
          <w:color w:val="231F20"/>
          <w:spacing w:val="3"/>
          <w:sz w:val="19"/>
        </w:rPr>
        <w:t> </w:t>
      </w:r>
      <w:r>
        <w:rPr>
          <w:color w:val="231F20"/>
          <w:sz w:val="19"/>
        </w:rPr>
        <w:t>secured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funding</w:t>
      </w:r>
      <w:r>
        <w:rPr>
          <w:color w:val="231F20"/>
          <w:spacing w:val="10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placements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two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paid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Aboriginal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Torres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Strait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Islander internships which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resulted</w:t>
      </w:r>
      <w:r>
        <w:rPr>
          <w:color w:val="231F20"/>
          <w:spacing w:val="66"/>
          <w:sz w:val="19"/>
        </w:rPr>
        <w:t> </w:t>
      </w:r>
      <w:r>
        <w:rPr>
          <w:color w:val="231F20"/>
          <w:sz w:val="19"/>
        </w:rPr>
        <w:t>in the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mapping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13"/>
          <w:sz w:val="19"/>
        </w:rPr>
        <w:t> </w:t>
      </w:r>
      <w:r>
        <w:rPr>
          <w:color w:val="231F20"/>
          <w:sz w:val="19"/>
        </w:rPr>
        <w:t>clear</w:t>
      </w:r>
      <w:r>
        <w:rPr>
          <w:color w:val="231F20"/>
          <w:spacing w:val="-13"/>
          <w:sz w:val="19"/>
        </w:rPr>
        <w:t> </w:t>
      </w:r>
      <w:r>
        <w:rPr>
          <w:color w:val="231F20"/>
          <w:sz w:val="19"/>
        </w:rPr>
        <w:t>pathways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13"/>
          <w:sz w:val="19"/>
        </w:rPr>
        <w:t> </w:t>
      </w:r>
      <w:r>
        <w:rPr>
          <w:color w:val="231F20"/>
          <w:sz w:val="19"/>
        </w:rPr>
        <w:t>employment.</w:t>
      </w:r>
    </w:p>
    <w:p>
      <w:pPr>
        <w:spacing w:line="276" w:lineRule="auto" w:before="134"/>
        <w:ind w:left="5612" w:right="1294" w:firstLine="0"/>
        <w:jc w:val="left"/>
        <w:rPr>
          <w:sz w:val="19"/>
        </w:rPr>
      </w:pPr>
      <w:r>
        <w:rPr>
          <w:color w:val="231F20"/>
          <w:sz w:val="19"/>
        </w:rPr>
        <w:t>Since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2016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organisation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has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offered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designated</w:t>
      </w:r>
      <w:r>
        <w:rPr>
          <w:color w:val="231F20"/>
          <w:spacing w:val="-63"/>
          <w:sz w:val="19"/>
        </w:rPr>
        <w:t> </w:t>
      </w:r>
      <w:r>
        <w:rPr>
          <w:color w:val="231F20"/>
          <w:w w:val="95"/>
          <w:sz w:val="19"/>
        </w:rPr>
        <w:t>Aboriginal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-2"/>
          <w:w w:val="95"/>
          <w:sz w:val="19"/>
        </w:rPr>
        <w:t> </w:t>
      </w:r>
      <w:r>
        <w:rPr>
          <w:color w:val="231F20"/>
          <w:w w:val="95"/>
          <w:sz w:val="19"/>
        </w:rPr>
        <w:t>Torres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Strait</w:t>
      </w:r>
      <w:r>
        <w:rPr>
          <w:color w:val="231F20"/>
          <w:spacing w:val="7"/>
          <w:w w:val="95"/>
          <w:sz w:val="19"/>
        </w:rPr>
        <w:t> </w:t>
      </w:r>
      <w:r>
        <w:rPr>
          <w:color w:val="231F20"/>
          <w:w w:val="95"/>
          <w:sz w:val="19"/>
        </w:rPr>
        <w:t>Islander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seasonal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z w:val="19"/>
        </w:rPr>
        <w:t>employment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roles</w:t>
      </w:r>
      <w:r>
        <w:rPr>
          <w:color w:val="231F20"/>
          <w:spacing w:val="66"/>
          <w:sz w:val="19"/>
        </w:rPr>
        <w:t> </w:t>
      </w:r>
      <w:r>
        <w:rPr>
          <w:color w:val="231F20"/>
          <w:sz w:val="19"/>
        </w:rPr>
        <w:t>in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programming.</w:t>
      </w:r>
      <w:r>
        <w:rPr>
          <w:color w:val="231F20"/>
          <w:spacing w:val="67"/>
          <w:sz w:val="19"/>
        </w:rPr>
        <w:t> </w:t>
      </w:r>
      <w:r>
        <w:rPr>
          <w:color w:val="231F20"/>
          <w:sz w:val="19"/>
        </w:rPr>
        <w:t>Additionally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we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worked</w:t>
      </w:r>
      <w:r>
        <w:rPr>
          <w:color w:val="231F20"/>
          <w:spacing w:val="8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Arts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Ready</w:t>
      </w:r>
      <w:r>
        <w:rPr>
          <w:color w:val="231F20"/>
          <w:spacing w:val="7"/>
          <w:sz w:val="19"/>
        </w:rPr>
        <w:t> </w:t>
      </w:r>
      <w:r>
        <w:rPr>
          <w:color w:val="231F20"/>
          <w:sz w:val="19"/>
        </w:rPr>
        <w:t>facilitating</w:t>
      </w:r>
      <w:r>
        <w:rPr>
          <w:color w:val="231F20"/>
          <w:spacing w:val="6"/>
          <w:sz w:val="19"/>
        </w:rPr>
        <w:t> </w:t>
      </w:r>
      <w:r>
        <w:rPr>
          <w:color w:val="231F20"/>
          <w:sz w:val="19"/>
        </w:rPr>
        <w:t>two</w:t>
      </w:r>
      <w:r>
        <w:rPr>
          <w:color w:val="231F20"/>
          <w:spacing w:val="11"/>
          <w:sz w:val="19"/>
        </w:rPr>
        <w:t> </w:t>
      </w:r>
      <w:r>
        <w:rPr>
          <w:color w:val="231F20"/>
          <w:sz w:val="19"/>
        </w:rPr>
        <w:t>full-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time paid internships in administration roles in the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organisation.</w:t>
      </w:r>
    </w:p>
    <w:p>
      <w:pPr>
        <w:spacing w:line="276" w:lineRule="auto" w:before="137"/>
        <w:ind w:left="5612" w:right="1294" w:firstLine="0"/>
        <w:jc w:val="left"/>
        <w:rPr>
          <w:sz w:val="19"/>
        </w:rPr>
      </w:pPr>
      <w:r>
        <w:rPr>
          <w:color w:val="231F20"/>
          <w:w w:val="95"/>
          <w:sz w:val="19"/>
        </w:rPr>
        <w:t>As well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as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our organisational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outcomes, 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Festival</w:t>
      </w:r>
      <w:r>
        <w:rPr>
          <w:color w:val="231F20"/>
          <w:spacing w:val="-61"/>
          <w:w w:val="95"/>
          <w:sz w:val="19"/>
        </w:rPr>
        <w:t> </w:t>
      </w:r>
      <w:r>
        <w:rPr>
          <w:color w:val="231F20"/>
          <w:sz w:val="19"/>
        </w:rPr>
        <w:t>continues to celebrate and profile the talents of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respected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artists,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leaders</w:t>
      </w:r>
      <w:r>
        <w:rPr>
          <w:color w:val="231F20"/>
          <w:spacing w:val="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5"/>
          <w:sz w:val="19"/>
        </w:rPr>
        <w:t> </w:t>
      </w:r>
      <w:r>
        <w:rPr>
          <w:color w:val="231F20"/>
          <w:sz w:val="19"/>
        </w:rPr>
        <w:t>companies through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program.</w:t>
      </w:r>
    </w:p>
    <w:p>
      <w:pPr>
        <w:spacing w:before="194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3"/>
          <w:sz w:val="20"/>
        </w:rPr>
        <w:t>8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spacing w:before="241"/>
        <w:ind w:left="1133" w:right="0" w:firstLine="0"/>
        <w:jc w:val="left"/>
        <w:rPr>
          <w:rFonts w:ascii="Tahoma"/>
          <w:b/>
          <w:sz w:val="22"/>
        </w:rPr>
      </w:pPr>
      <w:r>
        <w:rPr/>
        <w:pict>
          <v:group style="position:absolute;margin-left:0pt;margin-top:-314.722626pt;width:595.3pt;height:292pt;mso-position-horizontal-relative:page;mso-position-vertical-relative:paragraph;z-index:15734784" coordorigin="0,-6294" coordsize="11906,5840">
            <v:shape style="position:absolute;left:0;top:-6295;width:11906;height:5840" type="#_x0000_t75" stroked="false">
              <v:imagedata r:id="rId13" o:title=""/>
            </v:shape>
            <v:shape style="position:absolute;left:0;top:-6295;width:11906;height:584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ahoma"/>
                        <w:b/>
                        <w:sz w:val="32"/>
                      </w:rPr>
                    </w:pPr>
                  </w:p>
                  <w:p>
                    <w:pPr>
                      <w:spacing w:line="262" w:lineRule="exact" w:before="0"/>
                      <w:ind w:left="0" w:right="846" w:firstLine="0"/>
                      <w:jc w:val="righ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I</w:t>
                    </w:r>
                    <w:r>
                      <w:rPr>
                        <w:rFonts w:ascii="Tahoma"/>
                        <w:b/>
                        <w:color w:val="FFFFFF"/>
                        <w:spacing w:val="-16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Am</w:t>
                    </w:r>
                    <w:r>
                      <w:rPr>
                        <w:rFonts w:ascii="Tahoma"/>
                        <w:b/>
                        <w:color w:val="FFFFFF"/>
                        <w:spacing w:val="-10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Eora</w:t>
                    </w:r>
                  </w:p>
                  <w:p>
                    <w:pPr>
                      <w:spacing w:line="306" w:lineRule="exact" w:before="0"/>
                      <w:ind w:left="0" w:right="844" w:firstLine="0"/>
                      <w:jc w:val="righ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color w:val="FFFFFF"/>
                        <w:w w:val="85"/>
                        <w:sz w:val="22"/>
                      </w:rPr>
                      <w:t>Sydney</w:t>
                    </w:r>
                    <w:r>
                      <w:rPr>
                        <w:rFonts w:ascii="Arial Black"/>
                        <w:color w:val="FFFFFF"/>
                        <w:spacing w:val="52"/>
                        <w:w w:val="85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85"/>
                        <w:sz w:val="22"/>
                      </w:rPr>
                      <w:t>Festival</w:t>
                    </w:r>
                    <w:r>
                      <w:rPr>
                        <w:rFonts w:ascii="Arial Black"/>
                        <w:color w:val="FFFFFF"/>
                        <w:spacing w:val="51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85"/>
                        <w:sz w:val="22"/>
                      </w:rPr>
                      <w:t>2013</w:t>
                    </w:r>
                  </w:p>
                  <w:p>
                    <w:pPr>
                      <w:spacing w:before="20"/>
                      <w:ind w:left="0" w:right="845" w:firstLine="0"/>
                      <w:jc w:val="right"/>
                      <w:rPr>
                        <w:rFonts w:ascii="Arial Black"/>
                        <w:sz w:val="12"/>
                      </w:rPr>
                    </w:pP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Photo</w:t>
                    </w:r>
                    <w:r>
                      <w:rPr>
                        <w:rFonts w:ascii="Arial Black"/>
                        <w:color w:val="FFFFFF"/>
                        <w:spacing w:val="20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credit:</w:t>
                    </w:r>
                    <w:r>
                      <w:rPr>
                        <w:rFonts w:ascii="Arial Black"/>
                        <w:color w:val="FFFFFF"/>
                        <w:spacing w:val="21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Prudence</w:t>
                    </w:r>
                    <w:r>
                      <w:rPr>
                        <w:rFonts w:ascii="Arial Black"/>
                        <w:color w:val="FFFFFF"/>
                        <w:spacing w:val="21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Upton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b/>
          <w:color w:val="231F20"/>
          <w:sz w:val="22"/>
        </w:rPr>
        <w:t>2013</w:t>
      </w:r>
    </w:p>
    <w:p>
      <w:pPr>
        <w:pStyle w:val="BodyText"/>
        <w:spacing w:line="290" w:lineRule="auto" w:before="198"/>
        <w:ind w:left="1133" w:right="377"/>
      </w:pPr>
      <w:r>
        <w:rPr>
          <w:color w:val="231F20"/>
          <w:w w:val="95"/>
        </w:rPr>
        <w:t>In July 2013, Sydney Festival launched its first RAP.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Sydney Festival’s vision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 reconciliation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formally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informally</w:t>
      </w:r>
      <w:r>
        <w:rPr>
          <w:color w:val="231F20"/>
          <w:spacing w:val="-6"/>
        </w:rPr>
        <w:t> </w:t>
      </w:r>
      <w:r>
        <w:rPr>
          <w:color w:val="231F20"/>
        </w:rPr>
        <w:t>engage</w:t>
      </w:r>
      <w:r>
        <w:rPr>
          <w:color w:val="231F20"/>
          <w:spacing w:val="-5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Aboriginal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Torres</w:t>
      </w:r>
      <w:r>
        <w:rPr>
          <w:color w:val="231F20"/>
          <w:spacing w:val="-2"/>
        </w:rPr>
        <w:t> </w:t>
      </w:r>
      <w:r>
        <w:rPr>
          <w:color w:val="231F20"/>
        </w:rPr>
        <w:t>Strait</w:t>
      </w:r>
    </w:p>
    <w:p>
      <w:pPr>
        <w:pStyle w:val="BodyText"/>
        <w:spacing w:line="290" w:lineRule="auto"/>
        <w:ind w:left="1133"/>
      </w:pPr>
      <w:r>
        <w:rPr>
          <w:color w:val="231F20"/>
        </w:rPr>
        <w:t>Islander artists and communities and contribute to positive</w:t>
      </w:r>
      <w:r>
        <w:rPr>
          <w:color w:val="231F20"/>
          <w:spacing w:val="1"/>
        </w:rPr>
        <w:t> </w:t>
      </w:r>
      <w:r>
        <w:rPr>
          <w:color w:val="231F20"/>
        </w:rPr>
        <w:t>outcomes for Aboriginal and Torres Strait Islander peoples.</w:t>
      </w:r>
      <w:r>
        <w:rPr>
          <w:color w:val="231F20"/>
          <w:spacing w:val="1"/>
        </w:rPr>
        <w:t> </w:t>
      </w:r>
      <w:r>
        <w:rPr>
          <w:color w:val="231F20"/>
        </w:rPr>
        <w:t>This relates to our core business objectives of consolidating</w:t>
      </w:r>
      <w:r>
        <w:rPr>
          <w:color w:val="231F20"/>
          <w:spacing w:val="-54"/>
        </w:rPr>
        <w:t> </w:t>
      </w:r>
      <w:r>
        <w:rPr>
          <w:color w:val="231F20"/>
        </w:rPr>
        <w:t>our position in the ‘arts’ space by presenting high calibre</w:t>
      </w:r>
      <w:r>
        <w:rPr>
          <w:color w:val="231F20"/>
          <w:spacing w:val="1"/>
        </w:rPr>
        <w:t> </w:t>
      </w:r>
      <w:r>
        <w:rPr>
          <w:color w:val="231F20"/>
        </w:rPr>
        <w:t>unique</w:t>
      </w:r>
      <w:r>
        <w:rPr>
          <w:color w:val="231F20"/>
          <w:spacing w:val="5"/>
        </w:rPr>
        <w:t> </w:t>
      </w:r>
      <w:r>
        <w:rPr>
          <w:color w:val="231F20"/>
        </w:rPr>
        <w:t>arts</w:t>
      </w:r>
      <w:r>
        <w:rPr>
          <w:color w:val="231F20"/>
          <w:spacing w:val="5"/>
        </w:rPr>
        <w:t> </w:t>
      </w:r>
      <w:r>
        <w:rPr>
          <w:color w:val="231F20"/>
        </w:rPr>
        <w:t>projects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developing</w:t>
      </w:r>
      <w:r>
        <w:rPr>
          <w:color w:val="231F20"/>
          <w:spacing w:val="5"/>
        </w:rPr>
        <w:t> </w:t>
      </w:r>
      <w:r>
        <w:rPr>
          <w:color w:val="231F20"/>
        </w:rPr>
        <w:t>organisational</w:t>
      </w:r>
      <w:r>
        <w:rPr>
          <w:color w:val="231F20"/>
          <w:spacing w:val="5"/>
        </w:rPr>
        <w:t> </w:t>
      </w:r>
      <w:r>
        <w:rPr>
          <w:color w:val="231F20"/>
        </w:rPr>
        <w:t>capacity</w:t>
      </w:r>
      <w:r>
        <w:rPr>
          <w:color w:val="231F20"/>
          <w:spacing w:val="-54"/>
        </w:rPr>
        <w:t> </w:t>
      </w:r>
      <w:r>
        <w:rPr>
          <w:color w:val="231F20"/>
        </w:rPr>
        <w:t>by ensuring we have a work environment that attracts the</w:t>
      </w:r>
      <w:r>
        <w:rPr>
          <w:color w:val="231F20"/>
          <w:spacing w:val="1"/>
        </w:rPr>
        <w:t> </w:t>
      </w:r>
      <w:r>
        <w:rPr>
          <w:color w:val="231F20"/>
        </w:rPr>
        <w:t>best</w:t>
      </w:r>
      <w:r>
        <w:rPr>
          <w:color w:val="231F20"/>
          <w:spacing w:val="-10"/>
        </w:rPr>
        <w:t> </w:t>
      </w:r>
      <w:r>
        <w:rPr>
          <w:color w:val="231F20"/>
        </w:rPr>
        <w:t>employees.</w:t>
      </w:r>
    </w:p>
    <w:p>
      <w:pPr>
        <w:pStyle w:val="BodyText"/>
        <w:spacing w:line="290" w:lineRule="auto" w:before="161"/>
        <w:ind w:left="1133" w:right="89"/>
      </w:pPr>
      <w:r>
        <w:rPr>
          <w:color w:val="231F20"/>
        </w:rPr>
        <w:t>The Festival’s reconciliation journey is driven by the RAP</w:t>
      </w:r>
      <w:r>
        <w:rPr>
          <w:color w:val="231F20"/>
          <w:spacing w:val="1"/>
        </w:rPr>
        <w:t> </w:t>
      </w:r>
      <w:r>
        <w:rPr>
          <w:color w:val="231F20"/>
        </w:rPr>
        <w:t>and a commitment to leading the practical and effective</w:t>
      </w:r>
      <w:r>
        <w:rPr>
          <w:color w:val="231F20"/>
          <w:spacing w:val="1"/>
        </w:rPr>
        <w:t> </w:t>
      </w:r>
      <w:r>
        <w:rPr>
          <w:color w:val="231F20"/>
        </w:rPr>
        <w:t>reconciliation</w:t>
      </w:r>
      <w:r>
        <w:rPr>
          <w:color w:val="231F20"/>
          <w:spacing w:val="-7"/>
        </w:rPr>
        <w:t> </w:t>
      </w:r>
      <w:r>
        <w:rPr>
          <w:color w:val="231F20"/>
        </w:rPr>
        <w:t>with</w:t>
      </w:r>
      <w:r>
        <w:rPr>
          <w:color w:val="231F20"/>
          <w:spacing w:val="-2"/>
        </w:rPr>
        <w:t> </w:t>
      </w:r>
      <w:r>
        <w:rPr>
          <w:color w:val="231F20"/>
        </w:rPr>
        <w:t>our</w:t>
      </w:r>
      <w:r>
        <w:rPr>
          <w:color w:val="231F20"/>
          <w:spacing w:val="-13"/>
        </w:rPr>
        <w:t> </w:t>
      </w:r>
      <w:r>
        <w:rPr>
          <w:color w:val="231F20"/>
        </w:rPr>
        <w:t>Aboriginal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Torres</w:t>
      </w:r>
      <w:r>
        <w:rPr>
          <w:color w:val="231F20"/>
          <w:spacing w:val="-3"/>
        </w:rPr>
        <w:t> </w:t>
      </w:r>
      <w:r>
        <w:rPr>
          <w:color w:val="231F20"/>
        </w:rPr>
        <w:t>Strait</w:t>
      </w:r>
      <w:r>
        <w:rPr>
          <w:color w:val="231F20"/>
          <w:spacing w:val="-3"/>
        </w:rPr>
        <w:t> </w:t>
      </w:r>
      <w:r>
        <w:rPr>
          <w:color w:val="231F20"/>
        </w:rPr>
        <w:t>Islander</w:t>
      </w:r>
      <w:r>
        <w:rPr>
          <w:color w:val="231F20"/>
          <w:spacing w:val="-53"/>
        </w:rPr>
        <w:t> </w:t>
      </w:r>
      <w:r>
        <w:rPr>
          <w:color w:val="231F20"/>
        </w:rPr>
        <w:t>people.</w:t>
      </w:r>
    </w:p>
    <w:p>
      <w:pPr>
        <w:pStyle w:val="BodyText"/>
        <w:spacing w:line="290" w:lineRule="auto" w:before="166"/>
        <w:ind w:left="1133" w:right="377"/>
      </w:pPr>
      <w:r>
        <w:rPr>
          <w:color w:val="231F20"/>
        </w:rPr>
        <w:t>We</w:t>
      </w:r>
      <w:r>
        <w:rPr>
          <w:color w:val="231F20"/>
          <w:spacing w:val="3"/>
        </w:rPr>
        <w:t> </w:t>
      </w:r>
      <w:r>
        <w:rPr>
          <w:color w:val="231F20"/>
        </w:rPr>
        <w:t>continue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remain</w:t>
      </w:r>
      <w:r>
        <w:rPr>
          <w:color w:val="231F20"/>
          <w:spacing w:val="3"/>
        </w:rPr>
        <w:t> </w:t>
      </w:r>
      <w:r>
        <w:rPr>
          <w:color w:val="231F20"/>
        </w:rPr>
        <w:t>ever</w:t>
      </w:r>
      <w:r>
        <w:rPr>
          <w:color w:val="231F20"/>
          <w:spacing w:val="-1"/>
        </w:rPr>
        <w:t> </w:t>
      </w:r>
      <w:r>
        <w:rPr>
          <w:color w:val="231F20"/>
        </w:rPr>
        <w:t>grateful</w:t>
      </w:r>
      <w:r>
        <w:rPr>
          <w:color w:val="231F20"/>
          <w:spacing w:val="4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ongoing</w:t>
      </w:r>
      <w:r>
        <w:rPr>
          <w:color w:val="231F20"/>
          <w:spacing w:val="-54"/>
        </w:rPr>
        <w:t> </w:t>
      </w:r>
      <w:r>
        <w:rPr>
          <w:color w:val="231F20"/>
        </w:rPr>
        <w:t>guidance we receive from the Metropolitan Local</w:t>
      </w:r>
      <w:r>
        <w:rPr>
          <w:color w:val="231F20"/>
          <w:spacing w:val="1"/>
        </w:rPr>
        <w:t> </w:t>
      </w:r>
      <w:r>
        <w:rPr>
          <w:color w:val="231F20"/>
        </w:rPr>
        <w:t>Aboriginal</w:t>
      </w:r>
      <w:r>
        <w:rPr>
          <w:color w:val="231F20"/>
          <w:spacing w:val="6"/>
        </w:rPr>
        <w:t> </w:t>
      </w:r>
      <w:r>
        <w:rPr>
          <w:color w:val="231F20"/>
        </w:rPr>
        <w:t>Land</w:t>
      </w:r>
      <w:r>
        <w:rPr>
          <w:color w:val="231F20"/>
          <w:spacing w:val="6"/>
        </w:rPr>
        <w:t> </w:t>
      </w:r>
      <w:r>
        <w:rPr>
          <w:color w:val="231F20"/>
        </w:rPr>
        <w:t>Council,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City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Sydney</w:t>
      </w:r>
      <w:r>
        <w:rPr>
          <w:color w:val="231F20"/>
          <w:spacing w:val="-5"/>
        </w:rPr>
        <w:t> </w:t>
      </w:r>
      <w:r>
        <w:rPr>
          <w:color w:val="231F20"/>
        </w:rPr>
        <w:t>Aboriginal</w:t>
      </w:r>
      <w:r>
        <w:rPr>
          <w:color w:val="231F20"/>
          <w:spacing w:val="-53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Torres</w:t>
      </w:r>
      <w:r>
        <w:rPr>
          <w:color w:val="231F20"/>
          <w:spacing w:val="-4"/>
        </w:rPr>
        <w:t> </w:t>
      </w:r>
      <w:r>
        <w:rPr>
          <w:color w:val="231F20"/>
        </w:rPr>
        <w:t>Strait</w:t>
      </w:r>
      <w:r>
        <w:rPr>
          <w:color w:val="231F20"/>
          <w:spacing w:val="-4"/>
        </w:rPr>
        <w:t> </w:t>
      </w:r>
      <w:r>
        <w:rPr>
          <w:color w:val="231F20"/>
        </w:rPr>
        <w:t>Islander</w:t>
      </w:r>
      <w:r>
        <w:rPr>
          <w:color w:val="231F20"/>
          <w:spacing w:val="-14"/>
        </w:rPr>
        <w:t> </w:t>
      </w:r>
      <w:r>
        <w:rPr>
          <w:color w:val="231F20"/>
        </w:rPr>
        <w:t>Advisor</w:t>
      </w:r>
      <w:r>
        <w:rPr>
          <w:color w:val="231F20"/>
          <w:spacing w:val="-8"/>
        </w:rPr>
        <w:t> </w:t>
      </w:r>
      <w:r>
        <w:rPr>
          <w:color w:val="231F20"/>
        </w:rPr>
        <w:t>Panel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respected</w:t>
      </w:r>
      <w:r>
        <w:rPr>
          <w:color w:val="231F20"/>
          <w:spacing w:val="-53"/>
        </w:rPr>
        <w:t> </w:t>
      </w:r>
      <w:r>
        <w:rPr>
          <w:color w:val="231F20"/>
        </w:rPr>
        <w:t>community leaders. Their advice, insight and patience</w:t>
      </w:r>
      <w:r>
        <w:rPr>
          <w:color w:val="231F20"/>
          <w:spacing w:val="-54"/>
        </w:rPr>
        <w:t> </w:t>
      </w:r>
      <w:r>
        <w:rPr>
          <w:color w:val="231F20"/>
        </w:rPr>
        <w:t>were</w:t>
      </w:r>
      <w:r>
        <w:rPr>
          <w:color w:val="231F20"/>
          <w:spacing w:val="7"/>
        </w:rPr>
        <w:t> </w:t>
      </w:r>
      <w:r>
        <w:rPr>
          <w:color w:val="231F20"/>
        </w:rPr>
        <w:t>invaluable</w:t>
      </w:r>
      <w:r>
        <w:rPr>
          <w:color w:val="231F20"/>
          <w:spacing w:val="8"/>
        </w:rPr>
        <w:t> </w:t>
      </w:r>
      <w:r>
        <w:rPr>
          <w:color w:val="231F20"/>
        </w:rPr>
        <w:t>during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development</w:t>
      </w:r>
      <w:r>
        <w:rPr>
          <w:color w:val="231F20"/>
          <w:spacing w:val="8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ongoing</w:t>
      </w:r>
      <w:r>
        <w:rPr>
          <w:color w:val="231F20"/>
          <w:spacing w:val="-53"/>
        </w:rPr>
        <w:t> </w:t>
      </w:r>
      <w:r>
        <w:rPr>
          <w:color w:val="231F20"/>
        </w:rPr>
        <w:t>implementation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our</w:t>
      </w:r>
      <w:r>
        <w:rPr>
          <w:color w:val="231F20"/>
          <w:spacing w:val="-14"/>
        </w:rPr>
        <w:t> </w:t>
      </w:r>
      <w:r>
        <w:rPr>
          <w:color w:val="231F20"/>
        </w:rPr>
        <w:t>RAP.</w:t>
      </w:r>
    </w:p>
    <w:p>
      <w:pPr>
        <w:pStyle w:val="BodyText"/>
        <w:spacing w:line="290" w:lineRule="auto" w:before="164"/>
        <w:ind w:left="1133" w:right="142"/>
      </w:pPr>
      <w:r>
        <w:rPr>
          <w:color w:val="231F20"/>
        </w:rPr>
        <w:t>Indigenous art and culture have always held a special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place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within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program.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years,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the Festival has celebrated and profiled the talents of</w:t>
      </w:r>
      <w:r>
        <w:rPr>
          <w:color w:val="231F20"/>
          <w:spacing w:val="1"/>
        </w:rPr>
        <w:t> </w:t>
      </w:r>
      <w:r>
        <w:rPr>
          <w:color w:val="231F20"/>
        </w:rPr>
        <w:t>respected</w:t>
      </w:r>
      <w:r>
        <w:rPr>
          <w:color w:val="231F20"/>
          <w:spacing w:val="-9"/>
        </w:rPr>
        <w:t> </w:t>
      </w:r>
      <w:r>
        <w:rPr>
          <w:color w:val="231F20"/>
        </w:rPr>
        <w:t>artists,</w:t>
      </w:r>
      <w:r>
        <w:rPr>
          <w:color w:val="231F20"/>
          <w:spacing w:val="-14"/>
        </w:rPr>
        <w:t> </w:t>
      </w:r>
      <w:r>
        <w:rPr>
          <w:color w:val="231F20"/>
        </w:rPr>
        <w:t>leaders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companies.</w:t>
      </w:r>
    </w:p>
    <w:p>
      <w:pPr>
        <w:pStyle w:val="BodyText"/>
        <w:spacing w:before="5"/>
        <w:rPr>
          <w:sz w:val="19"/>
        </w:rPr>
      </w:pPr>
    </w:p>
    <w:p>
      <w:pPr>
        <w:pStyle w:val="Heading3"/>
        <w:spacing w:before="1"/>
        <w:ind w:left="1133"/>
      </w:pPr>
      <w:r>
        <w:rPr>
          <w:color w:val="231F20"/>
        </w:rPr>
        <w:t>2014</w:t>
      </w:r>
    </w:p>
    <w:p>
      <w:pPr>
        <w:pStyle w:val="BodyText"/>
        <w:spacing w:line="290" w:lineRule="auto" w:before="198"/>
        <w:ind w:left="1133" w:right="89"/>
      </w:pPr>
      <w:r>
        <w:rPr>
          <w:color w:val="231F20"/>
        </w:rPr>
        <w:t>We</w:t>
      </w:r>
      <w:r>
        <w:rPr>
          <w:color w:val="231F20"/>
          <w:spacing w:val="-1"/>
        </w:rPr>
        <w:t> </w:t>
      </w:r>
      <w:r>
        <w:rPr>
          <w:color w:val="231F20"/>
        </w:rPr>
        <w:t>were</w:t>
      </w:r>
      <w:r>
        <w:rPr>
          <w:color w:val="231F20"/>
          <w:spacing w:val="4"/>
        </w:rPr>
        <w:t> </w:t>
      </w:r>
      <w:r>
        <w:rPr>
          <w:color w:val="231F20"/>
        </w:rPr>
        <w:t>proud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initiate,</w:t>
      </w:r>
      <w:r>
        <w:rPr>
          <w:color w:val="231F20"/>
          <w:spacing w:val="-3"/>
        </w:rPr>
        <w:t> </w:t>
      </w:r>
      <w:r>
        <w:rPr>
          <w:color w:val="231F20"/>
        </w:rPr>
        <w:t>co-commission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4"/>
        </w:rPr>
        <w:t> </w:t>
      </w:r>
      <w:r>
        <w:rPr>
          <w:color w:val="231F20"/>
        </w:rPr>
        <w:t>produce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Black Diggers </w:t>
      </w:r>
      <w:r>
        <w:rPr>
          <w:color w:val="231F20"/>
        </w:rPr>
        <w:t>in close collaboration with Queensland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Theatre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Company.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Further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this,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was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thrilled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present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Shadow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King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cast</w:t>
      </w:r>
      <w:r>
        <w:rPr>
          <w:color w:val="231F20"/>
          <w:spacing w:val="-3"/>
        </w:rPr>
        <w:t> </w:t>
      </w:r>
      <w:r>
        <w:rPr>
          <w:color w:val="231F20"/>
        </w:rPr>
        <w:t>including</w:t>
      </w:r>
      <w:r>
        <w:rPr>
          <w:color w:val="231F20"/>
          <w:spacing w:val="-9"/>
        </w:rPr>
        <w:t> </w:t>
      </w:r>
      <w:r>
        <w:rPr>
          <w:color w:val="231F20"/>
        </w:rPr>
        <w:t>Tom</w:t>
      </w:r>
    </w:p>
    <w:p>
      <w:pPr>
        <w:pStyle w:val="BodyText"/>
        <w:spacing w:line="290" w:lineRule="auto"/>
        <w:ind w:left="1133" w:right="104"/>
      </w:pPr>
      <w:r>
        <w:rPr>
          <w:color w:val="231F20"/>
          <w:w w:val="95"/>
        </w:rPr>
        <w:t>E.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Lewis,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Jimi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Bani,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Jada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Alberts,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Selwyn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Burns,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Frances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Djulibing, Rarriwuy Hick, Damion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Hunter, Kamahi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Djordon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King, Natasha Wanganeen and Bart Willoughby. Aboriginal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Torres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artists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were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also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integrated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into</w:t>
      </w:r>
    </w:p>
    <w:p>
      <w:pPr>
        <w:pStyle w:val="BodyText"/>
        <w:spacing w:before="9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90" w:lineRule="auto"/>
        <w:ind w:left="180" w:right="1011"/>
      </w:pPr>
      <w:r>
        <w:rPr>
          <w:color w:val="231F20"/>
        </w:rPr>
        <w:t>many</w:t>
      </w:r>
      <w:r>
        <w:rPr>
          <w:color w:val="231F20"/>
          <w:spacing w:val="-7"/>
        </w:rPr>
        <w:t> </w:t>
      </w:r>
      <w:r>
        <w:rPr>
          <w:color w:val="231F20"/>
        </w:rPr>
        <w:t>other</w:t>
      </w:r>
      <w:r>
        <w:rPr>
          <w:color w:val="231F20"/>
          <w:spacing w:val="-8"/>
        </w:rPr>
        <w:t> </w:t>
      </w:r>
      <w:r>
        <w:rPr>
          <w:color w:val="231F20"/>
        </w:rPr>
        <w:t>Festival</w:t>
      </w:r>
      <w:r>
        <w:rPr>
          <w:color w:val="231F20"/>
          <w:spacing w:val="-4"/>
        </w:rPr>
        <w:t> </w:t>
      </w:r>
      <w:r>
        <w:rPr>
          <w:color w:val="231F20"/>
        </w:rPr>
        <w:t>programs</w:t>
      </w:r>
      <w:r>
        <w:rPr>
          <w:color w:val="231F20"/>
          <w:spacing w:val="-3"/>
        </w:rPr>
        <w:t> </w:t>
      </w:r>
      <w:r>
        <w:rPr>
          <w:color w:val="231F20"/>
        </w:rPr>
        <w:t>including:</w:t>
      </w:r>
      <w:r>
        <w:rPr>
          <w:color w:val="231F20"/>
          <w:spacing w:val="-4"/>
        </w:rPr>
        <w:t> </w:t>
      </w:r>
      <w:r>
        <w:rPr>
          <w:color w:val="231F20"/>
        </w:rPr>
        <w:t>as</w:t>
      </w:r>
      <w:r>
        <w:rPr>
          <w:color w:val="231F20"/>
          <w:spacing w:val="-3"/>
        </w:rPr>
        <w:t> </w:t>
      </w:r>
      <w:r>
        <w:rPr>
          <w:color w:val="231F20"/>
        </w:rPr>
        <w:t>part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About</w:t>
      </w:r>
      <w:r>
        <w:rPr>
          <w:color w:val="231F20"/>
          <w:spacing w:val="-53"/>
        </w:rPr>
        <w:t> </w:t>
      </w:r>
      <w:r>
        <w:rPr>
          <w:color w:val="231F20"/>
        </w:rPr>
        <w:t>an</w:t>
      </w:r>
      <w:r>
        <w:rPr>
          <w:color w:val="231F20"/>
          <w:spacing w:val="2"/>
        </w:rPr>
        <w:t> </w:t>
      </w:r>
      <w:r>
        <w:rPr>
          <w:color w:val="231F20"/>
        </w:rPr>
        <w:t>Hour</w:t>
      </w:r>
      <w:r>
        <w:rPr>
          <w:color w:val="231F20"/>
          <w:spacing w:val="-6"/>
        </w:rPr>
        <w:t> </w:t>
      </w:r>
      <w:r>
        <w:rPr>
          <w:color w:val="231F20"/>
        </w:rPr>
        <w:t>we</w:t>
      </w:r>
      <w:r>
        <w:rPr>
          <w:color w:val="231F20"/>
          <w:spacing w:val="3"/>
        </w:rPr>
        <w:t> </w:t>
      </w:r>
      <w:r>
        <w:rPr>
          <w:color w:val="231F20"/>
        </w:rPr>
        <w:t>presented</w:t>
      </w:r>
      <w:r>
        <w:rPr>
          <w:color w:val="231F20"/>
          <w:spacing w:val="2"/>
        </w:rPr>
        <w:t> </w:t>
      </w:r>
      <w:r>
        <w:rPr>
          <w:color w:val="231F20"/>
        </w:rPr>
        <w:t>Marrugeku’s</w:t>
      </w:r>
      <w:r>
        <w:rPr>
          <w:color w:val="231F20"/>
          <w:spacing w:val="3"/>
        </w:rPr>
        <w:t> </w:t>
      </w:r>
      <w:r>
        <w:rPr>
          <w:i/>
          <w:color w:val="231F20"/>
        </w:rPr>
        <w:t>Gudirr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Gudirr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solo</w:t>
      </w:r>
      <w:r>
        <w:rPr>
          <w:color w:val="231F20"/>
          <w:spacing w:val="1"/>
        </w:rPr>
        <w:t> </w:t>
      </w:r>
      <w:r>
        <w:rPr>
          <w:color w:val="231F20"/>
        </w:rPr>
        <w:t>dance piece by Dalisa Pigram with visuals by Vernon Ah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Kee;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City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Sydney’s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Lawn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Library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Village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featured workshops and storytelling by Matt Doyle; and</w:t>
      </w:r>
      <w:r>
        <w:rPr>
          <w:color w:val="231F20"/>
          <w:spacing w:val="1"/>
        </w:rPr>
        <w:t> </w:t>
      </w:r>
      <w:r>
        <w:rPr>
          <w:color w:val="231F20"/>
        </w:rPr>
        <w:t>both Domain concerts featured projections of Daniel</w:t>
      </w:r>
      <w:r>
        <w:rPr>
          <w:color w:val="231F20"/>
          <w:spacing w:val="1"/>
        </w:rPr>
        <w:t> </w:t>
      </w:r>
      <w:r>
        <w:rPr>
          <w:color w:val="231F20"/>
        </w:rPr>
        <w:t>Boyd’s</w:t>
      </w:r>
      <w:r>
        <w:rPr>
          <w:color w:val="231F20"/>
          <w:spacing w:val="-9"/>
        </w:rPr>
        <w:t> </w:t>
      </w:r>
      <w:r>
        <w:rPr>
          <w:color w:val="231F20"/>
        </w:rPr>
        <w:t>exquisite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History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is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Made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at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Night</w:t>
      </w:r>
      <w:r>
        <w:rPr>
          <w:color w:val="231F20"/>
        </w:rPr>
        <w:t>.</w:t>
      </w:r>
    </w:p>
    <w:p>
      <w:pPr>
        <w:pStyle w:val="BodyText"/>
        <w:spacing w:before="8"/>
        <w:rPr>
          <w:sz w:val="19"/>
        </w:rPr>
      </w:pPr>
    </w:p>
    <w:p>
      <w:pPr>
        <w:pStyle w:val="Heading3"/>
        <w:spacing w:before="0"/>
        <w:ind w:left="180"/>
      </w:pPr>
      <w:r>
        <w:rPr>
          <w:color w:val="231F20"/>
        </w:rPr>
        <w:t>2015</w:t>
      </w:r>
    </w:p>
    <w:p>
      <w:pPr>
        <w:pStyle w:val="BodyText"/>
        <w:spacing w:line="290" w:lineRule="auto" w:before="199"/>
        <w:ind w:left="180" w:right="871"/>
      </w:pPr>
      <w:r>
        <w:rPr>
          <w:color w:val="231F20"/>
        </w:rPr>
        <w:t>We</w:t>
      </w:r>
      <w:r>
        <w:rPr>
          <w:color w:val="231F20"/>
          <w:spacing w:val="-11"/>
        </w:rPr>
        <w:t> </w:t>
      </w:r>
      <w:r>
        <w:rPr>
          <w:color w:val="231F20"/>
        </w:rPr>
        <w:t>presented</w:t>
      </w:r>
      <w:r>
        <w:rPr>
          <w:color w:val="231F20"/>
          <w:spacing w:val="-13"/>
        </w:rPr>
        <w:t> </w:t>
      </w:r>
      <w:r>
        <w:rPr>
          <w:color w:val="231F20"/>
        </w:rPr>
        <w:t>works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14"/>
        </w:rPr>
        <w:t> </w:t>
      </w:r>
      <w:r>
        <w:rPr>
          <w:color w:val="231F20"/>
        </w:rPr>
        <w:t>contemporary</w:t>
      </w:r>
      <w:r>
        <w:rPr>
          <w:color w:val="231F20"/>
          <w:spacing w:val="-19"/>
        </w:rPr>
        <w:t> </w:t>
      </w:r>
      <w:r>
        <w:rPr>
          <w:color w:val="231F20"/>
        </w:rPr>
        <w:t>Aboriginal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7"/>
        </w:rPr>
        <w:t> </w:t>
      </w:r>
      <w:r>
        <w:rPr>
          <w:color w:val="231F20"/>
        </w:rPr>
        <w:t>Torres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artists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artforms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contexts: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Vicki</w:t>
      </w:r>
    </w:p>
    <w:p>
      <w:pPr>
        <w:pStyle w:val="BodyText"/>
        <w:spacing w:line="290" w:lineRule="auto"/>
        <w:ind w:left="180" w:right="1011"/>
      </w:pPr>
      <w:r>
        <w:rPr>
          <w:color w:val="231F20"/>
        </w:rPr>
        <w:t>Van</w:t>
      </w:r>
      <w:r>
        <w:rPr>
          <w:color w:val="231F20"/>
          <w:spacing w:val="-15"/>
        </w:rPr>
        <w:t> </w:t>
      </w:r>
      <w:r>
        <w:rPr>
          <w:color w:val="231F20"/>
        </w:rPr>
        <w:t>Hout’s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Long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Grass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as</w:t>
      </w:r>
      <w:r>
        <w:rPr>
          <w:color w:val="231F20"/>
          <w:spacing w:val="-15"/>
        </w:rPr>
        <w:t> </w:t>
      </w:r>
      <w:r>
        <w:rPr>
          <w:color w:val="231F20"/>
        </w:rPr>
        <w:t>part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24"/>
        </w:rPr>
        <w:t> </w:t>
      </w:r>
      <w:r>
        <w:rPr>
          <w:color w:val="231F20"/>
        </w:rPr>
        <w:t>About</w:t>
      </w:r>
      <w:r>
        <w:rPr>
          <w:color w:val="231F20"/>
          <w:spacing w:val="-15"/>
        </w:rPr>
        <w:t> </w:t>
      </w:r>
      <w:r>
        <w:rPr>
          <w:color w:val="231F20"/>
        </w:rPr>
        <w:t>an</w:t>
      </w:r>
      <w:r>
        <w:rPr>
          <w:color w:val="231F20"/>
          <w:spacing w:val="-14"/>
        </w:rPr>
        <w:t> </w:t>
      </w:r>
      <w:r>
        <w:rPr>
          <w:color w:val="231F20"/>
        </w:rPr>
        <w:t>Hour,</w:t>
      </w:r>
      <w:r>
        <w:rPr>
          <w:color w:val="231F20"/>
          <w:spacing w:val="-20"/>
        </w:rPr>
        <w:t> </w:t>
      </w:r>
      <w:r>
        <w:rPr>
          <w:color w:val="231F20"/>
        </w:rPr>
        <w:t>Malthouse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Theatre’s </w:t>
      </w:r>
      <w:r>
        <w:rPr>
          <w:i/>
          <w:color w:val="231F20"/>
          <w:w w:val="95"/>
        </w:rPr>
        <w:t>Blak Cabaret </w:t>
      </w:r>
      <w:r>
        <w:rPr>
          <w:color w:val="231F20"/>
          <w:w w:val="95"/>
        </w:rPr>
        <w:t>at the Festival Village, Anita Heiss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18"/>
        </w:rPr>
        <w:t> </w:t>
      </w:r>
      <w:r>
        <w:rPr>
          <w:color w:val="231F20"/>
        </w:rPr>
        <w:t>William</w:t>
      </w:r>
      <w:r>
        <w:rPr>
          <w:color w:val="231F20"/>
          <w:spacing w:val="-13"/>
        </w:rPr>
        <w:t> </w:t>
      </w:r>
      <w:r>
        <w:rPr>
          <w:color w:val="231F20"/>
        </w:rPr>
        <w:t>Barton</w:t>
      </w:r>
      <w:r>
        <w:rPr>
          <w:color w:val="231F20"/>
          <w:spacing w:val="-13"/>
        </w:rPr>
        <w:t> </w:t>
      </w:r>
      <w:r>
        <w:rPr>
          <w:color w:val="231F20"/>
        </w:rPr>
        <w:t>performing</w:t>
      </w:r>
      <w:r>
        <w:rPr>
          <w:color w:val="231F20"/>
          <w:spacing w:val="-16"/>
        </w:rPr>
        <w:t> </w:t>
      </w:r>
      <w:r>
        <w:rPr>
          <w:color w:val="231F20"/>
        </w:rPr>
        <w:t>with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Sydney</w:t>
      </w:r>
      <w:r>
        <w:rPr>
          <w:color w:val="231F20"/>
          <w:spacing w:val="-16"/>
        </w:rPr>
        <w:t> </w:t>
      </w:r>
      <w:r>
        <w:rPr>
          <w:color w:val="231F20"/>
        </w:rPr>
        <w:t>Symphony</w:t>
      </w:r>
      <w:r>
        <w:rPr>
          <w:color w:val="231F20"/>
          <w:spacing w:val="-53"/>
        </w:rPr>
        <w:t> </w:t>
      </w:r>
      <w:r>
        <w:rPr>
          <w:color w:val="231F20"/>
          <w:spacing w:val="-1"/>
        </w:rPr>
        <w:t>Orchestra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at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annual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free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Symphony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Domain,</w:t>
      </w:r>
      <w:r>
        <w:rPr>
          <w:color w:val="231F20"/>
          <w:spacing w:val="-20"/>
        </w:rPr>
        <w:t> </w:t>
      </w:r>
      <w:r>
        <w:rPr>
          <w:color w:val="231F20"/>
        </w:rPr>
        <w:t>plus</w:t>
      </w:r>
    </w:p>
    <w:p>
      <w:pPr>
        <w:pStyle w:val="BodyText"/>
        <w:spacing w:line="290" w:lineRule="auto"/>
        <w:ind w:left="180" w:right="871"/>
      </w:pPr>
      <w:r>
        <w:rPr>
          <w:color w:val="231F20"/>
        </w:rPr>
        <w:t>Radical</w:t>
      </w:r>
      <w:r>
        <w:rPr>
          <w:color w:val="231F20"/>
          <w:spacing w:val="-14"/>
        </w:rPr>
        <w:t> </w:t>
      </w:r>
      <w:r>
        <w:rPr>
          <w:color w:val="231F20"/>
        </w:rPr>
        <w:t>Son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Stiff</w:t>
      </w:r>
      <w:r>
        <w:rPr>
          <w:color w:val="231F20"/>
          <w:spacing w:val="-18"/>
        </w:rPr>
        <w:t> </w:t>
      </w:r>
      <w:r>
        <w:rPr>
          <w:color w:val="231F20"/>
        </w:rPr>
        <w:t>Gins</w:t>
      </w:r>
      <w:r>
        <w:rPr>
          <w:color w:val="231F20"/>
          <w:spacing w:val="-13"/>
        </w:rPr>
        <w:t> </w:t>
      </w:r>
      <w:r>
        <w:rPr>
          <w:color w:val="231F20"/>
        </w:rPr>
        <w:t>performing</w:t>
      </w:r>
      <w:r>
        <w:rPr>
          <w:color w:val="231F20"/>
          <w:spacing w:val="-13"/>
        </w:rPr>
        <w:t> </w:t>
      </w:r>
      <w:r>
        <w:rPr>
          <w:color w:val="231F20"/>
        </w:rPr>
        <w:t>at</w:t>
      </w:r>
      <w:r>
        <w:rPr>
          <w:color w:val="231F20"/>
          <w:spacing w:val="-14"/>
        </w:rPr>
        <w:t> </w:t>
      </w:r>
      <w:r>
        <w:rPr>
          <w:color w:val="231F20"/>
        </w:rPr>
        <w:t>Parramatta</w:t>
      </w:r>
      <w:r>
        <w:rPr>
          <w:color w:val="231F20"/>
          <w:spacing w:val="-13"/>
        </w:rPr>
        <w:t> </w:t>
      </w:r>
      <w:r>
        <w:rPr>
          <w:color w:val="231F20"/>
        </w:rPr>
        <w:t>Opening</w:t>
      </w:r>
      <w:r>
        <w:rPr>
          <w:color w:val="231F20"/>
          <w:spacing w:val="-53"/>
        </w:rPr>
        <w:t> </w:t>
      </w:r>
      <w:r>
        <w:rPr>
          <w:color w:val="231F20"/>
        </w:rPr>
        <w:t>Party.</w:t>
      </w:r>
    </w:p>
    <w:p>
      <w:pPr>
        <w:pStyle w:val="BodyText"/>
        <w:spacing w:before="8"/>
        <w:rPr>
          <w:sz w:val="19"/>
        </w:rPr>
      </w:pPr>
    </w:p>
    <w:p>
      <w:pPr>
        <w:pStyle w:val="Heading3"/>
        <w:spacing w:before="0"/>
        <w:ind w:left="180"/>
      </w:pPr>
      <w:r>
        <w:rPr>
          <w:color w:val="231F20"/>
        </w:rPr>
        <w:t>2016</w:t>
      </w:r>
    </w:p>
    <w:p>
      <w:pPr>
        <w:pStyle w:val="BodyText"/>
        <w:spacing w:line="290" w:lineRule="auto" w:before="199"/>
        <w:ind w:left="180" w:right="913"/>
      </w:pPr>
      <w:r>
        <w:rPr>
          <w:color w:val="231F20"/>
        </w:rPr>
        <w:t>Sold out shows across several venues characterised this</w:t>
      </w:r>
      <w:r>
        <w:rPr>
          <w:color w:val="231F20"/>
          <w:spacing w:val="1"/>
        </w:rPr>
        <w:t> </w:t>
      </w:r>
      <w:r>
        <w:rPr>
          <w:color w:val="231F20"/>
        </w:rPr>
        <w:t>year’s performance works by artists from different nations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across Australia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– the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intimacy of backyard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storytelling with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Uncle</w:t>
      </w:r>
      <w:r>
        <w:rPr>
          <w:color w:val="231F20"/>
          <w:spacing w:val="6"/>
        </w:rPr>
        <w:t> </w:t>
      </w:r>
      <w:r>
        <w:rPr>
          <w:color w:val="231F20"/>
        </w:rPr>
        <w:t>Wes</w:t>
      </w:r>
      <w:r>
        <w:rPr>
          <w:color w:val="231F20"/>
          <w:spacing w:val="12"/>
        </w:rPr>
        <w:t> </w:t>
      </w:r>
      <w:r>
        <w:rPr>
          <w:color w:val="231F20"/>
        </w:rPr>
        <w:t>Marne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12"/>
        </w:rPr>
        <w:t> </w:t>
      </w:r>
      <w:r>
        <w:rPr>
          <w:i/>
          <w:color w:val="231F20"/>
        </w:rPr>
        <w:t>Fire</w:t>
      </w:r>
      <w:r>
        <w:rPr>
          <w:i/>
          <w:color w:val="231F20"/>
          <w:spacing w:val="11"/>
        </w:rPr>
        <w:t> </w:t>
      </w:r>
      <w:r>
        <w:rPr>
          <w:i/>
          <w:color w:val="231F20"/>
        </w:rPr>
        <w:t>Bucket</w:t>
      </w:r>
      <w:r>
        <w:rPr>
          <w:color w:val="231F20"/>
        </w:rPr>
        <w:t>,</w:t>
      </w:r>
      <w:r>
        <w:rPr>
          <w:color w:val="231F20"/>
          <w:spacing w:val="3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directorial</w:t>
      </w:r>
      <w:r>
        <w:rPr>
          <w:color w:val="231F20"/>
          <w:spacing w:val="12"/>
        </w:rPr>
        <w:t> </w:t>
      </w:r>
      <w:r>
        <w:rPr>
          <w:color w:val="231F20"/>
        </w:rPr>
        <w:t>feature</w:t>
      </w:r>
      <w:r>
        <w:rPr>
          <w:color w:val="231F20"/>
          <w:spacing w:val="1"/>
        </w:rPr>
        <w:t> </w:t>
      </w:r>
      <w:r>
        <w:rPr>
          <w:color w:val="231F20"/>
        </w:rPr>
        <w:t>film debut of Stephen Page’s </w:t>
      </w:r>
      <w:r>
        <w:rPr>
          <w:i/>
          <w:color w:val="231F20"/>
        </w:rPr>
        <w:t>Spear</w:t>
      </w:r>
      <w:r>
        <w:rPr>
          <w:color w:val="231F20"/>
        </w:rPr>
        <w:t>, the physical joy and</w:t>
      </w:r>
      <w:r>
        <w:rPr>
          <w:color w:val="231F20"/>
          <w:spacing w:val="1"/>
        </w:rPr>
        <w:t> </w:t>
      </w:r>
      <w:r>
        <w:rPr>
          <w:color w:val="231F20"/>
        </w:rPr>
        <w:t>documentary story of </w:t>
      </w:r>
      <w:r>
        <w:rPr>
          <w:i/>
          <w:color w:val="231F20"/>
        </w:rPr>
        <w:t>Djuki Mala</w:t>
      </w:r>
      <w:r>
        <w:rPr>
          <w:color w:val="231F20"/>
        </w:rPr>
        <w:t>, the urgency of climate</w:t>
      </w:r>
      <w:r>
        <w:rPr>
          <w:color w:val="231F20"/>
          <w:spacing w:val="1"/>
        </w:rPr>
        <w:t> </w:t>
      </w:r>
      <w:r>
        <w:rPr>
          <w:color w:val="231F20"/>
        </w:rPr>
        <w:t>change explored in Marrugeku’s </w:t>
      </w:r>
      <w:r>
        <w:rPr>
          <w:i/>
          <w:color w:val="231F20"/>
        </w:rPr>
        <w:t>Cut the Sky</w:t>
      </w:r>
      <w:r>
        <w:rPr>
          <w:color w:val="231F20"/>
        </w:rPr>
        <w:t>, the soulful</w:t>
      </w:r>
      <w:r>
        <w:rPr>
          <w:color w:val="231F20"/>
          <w:spacing w:val="1"/>
        </w:rPr>
        <w:t> </w:t>
      </w:r>
      <w:r>
        <w:rPr>
          <w:color w:val="231F20"/>
        </w:rPr>
        <w:t>songs of Kev Carmody, and the fusion of Tiwi song, dance</w:t>
      </w:r>
      <w:r>
        <w:rPr>
          <w:color w:val="231F20"/>
          <w:spacing w:val="1"/>
        </w:rPr>
        <w:t> </w:t>
      </w:r>
      <w:r>
        <w:rPr>
          <w:color w:val="231F20"/>
          <w:spacing w:val="2"/>
          <w:w w:val="101"/>
        </w:rPr>
        <w:t>an</w:t>
      </w:r>
      <w:r>
        <w:rPr>
          <w:color w:val="231F20"/>
          <w:w w:val="101"/>
        </w:rPr>
        <w:t>d</w:t>
      </w:r>
      <w:r>
        <w:rPr>
          <w:color w:val="231F20"/>
          <w:spacing w:val="-10"/>
        </w:rPr>
        <w:t> </w:t>
      </w:r>
      <w:r>
        <w:rPr>
          <w:color w:val="231F20"/>
          <w:spacing w:val="2"/>
          <w:w w:val="89"/>
        </w:rPr>
        <w:t>jaz</w:t>
      </w:r>
      <w:r>
        <w:rPr>
          <w:color w:val="231F20"/>
          <w:w w:val="89"/>
        </w:rPr>
        <w:t>z</w:t>
      </w:r>
      <w:r>
        <w:rPr>
          <w:color w:val="231F20"/>
          <w:spacing w:val="-10"/>
        </w:rPr>
        <w:t> </w:t>
      </w:r>
      <w:r>
        <w:rPr>
          <w:color w:val="231F20"/>
          <w:spacing w:val="2"/>
          <w:w w:val="102"/>
        </w:rPr>
        <w:t>musi</w:t>
      </w:r>
      <w:r>
        <w:rPr>
          <w:color w:val="231F20"/>
          <w:w w:val="102"/>
        </w:rPr>
        <w:t>c</w:t>
      </w:r>
      <w:r>
        <w:rPr>
          <w:color w:val="231F20"/>
          <w:spacing w:val="-10"/>
        </w:rPr>
        <w:t> </w:t>
      </w:r>
      <w:r>
        <w:rPr>
          <w:color w:val="231F20"/>
          <w:spacing w:val="2"/>
          <w:w w:val="96"/>
        </w:rPr>
        <w:t>i</w:t>
      </w:r>
      <w:r>
        <w:rPr>
          <w:color w:val="231F20"/>
          <w:w w:val="96"/>
        </w:rPr>
        <w:t>n</w:t>
      </w:r>
      <w:r>
        <w:rPr>
          <w:color w:val="231F20"/>
          <w:spacing w:val="-10"/>
        </w:rPr>
        <w:t> </w:t>
      </w:r>
      <w:r>
        <w:rPr>
          <w:i/>
          <w:color w:val="231F20"/>
          <w:spacing w:val="2"/>
          <w:w w:val="102"/>
        </w:rPr>
        <w:t>Tiw</w:t>
      </w:r>
      <w:r>
        <w:rPr>
          <w:i/>
          <w:color w:val="231F20"/>
          <w:w w:val="102"/>
        </w:rPr>
        <w:t>i</w:t>
      </w:r>
      <w:r>
        <w:rPr>
          <w:i/>
          <w:color w:val="231F20"/>
          <w:spacing w:val="-10"/>
        </w:rPr>
        <w:t> </w:t>
      </w:r>
      <w:r>
        <w:rPr>
          <w:i/>
          <w:color w:val="231F20"/>
          <w:w w:val="58"/>
        </w:rPr>
        <w:t>+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w w:val="129"/>
        </w:rPr>
        <w:t>J</w:t>
      </w:r>
      <w:r>
        <w:rPr>
          <w:i/>
          <w:color w:val="231F20"/>
          <w:spacing w:val="2"/>
          <w:w w:val="93"/>
        </w:rPr>
        <w:t>azz</w:t>
      </w:r>
      <w:r>
        <w:rPr>
          <w:color w:val="231F20"/>
          <w:w w:val="64"/>
        </w:rPr>
        <w:t>.</w:t>
      </w:r>
    </w:p>
    <w:p>
      <w:pPr>
        <w:pStyle w:val="BodyText"/>
        <w:spacing w:before="7"/>
        <w:rPr>
          <w:sz w:val="19"/>
        </w:rPr>
      </w:pPr>
    </w:p>
    <w:p>
      <w:pPr>
        <w:pStyle w:val="Heading3"/>
        <w:spacing w:before="0"/>
        <w:ind w:left="180"/>
      </w:pPr>
      <w:r>
        <w:rPr>
          <w:color w:val="231F20"/>
        </w:rPr>
        <w:t>2017</w:t>
      </w:r>
    </w:p>
    <w:p>
      <w:pPr>
        <w:pStyle w:val="BodyText"/>
        <w:spacing w:line="290" w:lineRule="auto" w:before="199"/>
        <w:ind w:left="180" w:right="1067"/>
      </w:pPr>
      <w:r>
        <w:rPr>
          <w:color w:val="231F20"/>
          <w:w w:val="95"/>
        </w:rPr>
        <w:t>In 2017, Bayala was a centrepiece of the Festival, which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also included </w:t>
      </w:r>
      <w:r>
        <w:rPr>
          <w:i/>
          <w:color w:val="231F20"/>
        </w:rPr>
        <w:t>Let’s Speak Sydney </w:t>
      </w:r>
      <w:r>
        <w:rPr>
          <w:color w:val="231F20"/>
        </w:rPr>
        <w:t>language classes, the</w:t>
      </w:r>
      <w:r>
        <w:rPr>
          <w:color w:val="231F20"/>
          <w:spacing w:val="1"/>
        </w:rPr>
        <w:t> </w:t>
      </w:r>
      <w:r>
        <w:rPr>
          <w:color w:val="231F20"/>
        </w:rPr>
        <w:t>installation</w:t>
      </w:r>
      <w:r>
        <w:rPr>
          <w:color w:val="231F20"/>
          <w:spacing w:val="4"/>
        </w:rPr>
        <w:t> </w:t>
      </w:r>
      <w:r>
        <w:rPr>
          <w:i/>
          <w:color w:val="231F20"/>
        </w:rPr>
        <w:t>Patyegarang’s</w:t>
      </w:r>
      <w:r>
        <w:rPr>
          <w:i/>
          <w:color w:val="231F20"/>
          <w:spacing w:val="6"/>
        </w:rPr>
        <w:t> </w:t>
      </w:r>
      <w:r>
        <w:rPr>
          <w:i/>
          <w:color w:val="231F20"/>
        </w:rPr>
        <w:t>Notebooks</w:t>
      </w:r>
      <w:r>
        <w:rPr>
          <w:i/>
          <w:color w:val="231F20"/>
          <w:spacing w:val="5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Charles</w:t>
      </w:r>
      <w:r>
        <w:rPr>
          <w:color w:val="231F20"/>
          <w:spacing w:val="5"/>
        </w:rPr>
        <w:t> </w:t>
      </w:r>
      <w:r>
        <w:rPr>
          <w:color w:val="231F20"/>
        </w:rPr>
        <w:t>Madden</w:t>
      </w:r>
      <w:r>
        <w:rPr>
          <w:color w:val="231F20"/>
          <w:spacing w:val="-54"/>
        </w:rPr>
        <w:t> </w:t>
      </w:r>
      <w:r>
        <w:rPr>
          <w:color w:val="231F20"/>
        </w:rPr>
        <w:t>and Lille Madden with Jonathan Jones and a morning</w:t>
      </w:r>
      <w:r>
        <w:rPr>
          <w:color w:val="231F20"/>
          <w:spacing w:val="1"/>
        </w:rPr>
        <w:t> </w:t>
      </w:r>
      <w:r>
        <w:rPr>
          <w:color w:val="231F20"/>
        </w:rPr>
        <w:t>ceremony song by Nardi Simpson and Jacinta Tobin sung</w:t>
      </w:r>
      <w:r>
        <w:rPr>
          <w:color w:val="231F20"/>
          <w:spacing w:val="-54"/>
        </w:rPr>
        <w:t> </w:t>
      </w:r>
      <w:r>
        <w:rPr>
          <w:color w:val="231F20"/>
          <w:w w:val="107"/>
        </w:rPr>
        <w:t>b</w:t>
      </w:r>
      <w:r>
        <w:rPr>
          <w:color w:val="231F20"/>
          <w:w w:val="92"/>
        </w:rPr>
        <w:t>y</w:t>
      </w:r>
      <w:r>
        <w:rPr>
          <w:color w:val="231F20"/>
          <w:spacing w:val="-1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1"/>
          <w:w w:val="103"/>
        </w:rPr>
        <w:t>choi</w:t>
      </w:r>
      <w:r>
        <w:rPr>
          <w:color w:val="231F20"/>
          <w:w w:val="103"/>
        </w:rPr>
        <w:t>r</w:t>
      </w:r>
      <w:r>
        <w:rPr>
          <w:color w:val="231F20"/>
          <w:spacing w:val="-16"/>
        </w:rPr>
        <w:t> </w:t>
      </w:r>
      <w:r>
        <w:rPr>
          <w:color w:val="231F20"/>
          <w:spacing w:val="1"/>
          <w:w w:val="103"/>
        </w:rPr>
        <w:t>o</w:t>
      </w:r>
      <w:r>
        <w:rPr>
          <w:color w:val="231F20"/>
          <w:w w:val="103"/>
        </w:rPr>
        <w:t>n</w:t>
      </w:r>
      <w:r>
        <w:rPr>
          <w:color w:val="231F20"/>
          <w:spacing w:val="-11"/>
        </w:rPr>
        <w:t> </w:t>
      </w:r>
      <w:r>
        <w:rPr>
          <w:color w:val="231F20"/>
          <w:spacing w:val="1"/>
          <w:w w:val="100"/>
        </w:rPr>
        <w:t>2</w:t>
      </w:r>
      <w:r>
        <w:rPr>
          <w:color w:val="231F20"/>
          <w:w w:val="100"/>
        </w:rPr>
        <w:t>6</w:t>
      </w:r>
      <w:r>
        <w:rPr>
          <w:color w:val="231F20"/>
          <w:spacing w:val="-17"/>
        </w:rPr>
        <w:t> </w:t>
      </w:r>
      <w:r>
        <w:rPr>
          <w:color w:val="231F20"/>
          <w:spacing w:val="-1"/>
          <w:w w:val="129"/>
        </w:rPr>
        <w:t>J</w:t>
      </w:r>
      <w:r>
        <w:rPr>
          <w:color w:val="231F20"/>
          <w:spacing w:val="1"/>
          <w:w w:val="96"/>
        </w:rPr>
        <w:t>anuar</w:t>
      </w:r>
      <w:r>
        <w:rPr>
          <w:color w:val="231F20"/>
          <w:spacing w:val="-8"/>
          <w:w w:val="96"/>
        </w:rPr>
        <w:t>y</w:t>
      </w:r>
      <w:r>
        <w:rPr>
          <w:color w:val="231F20"/>
          <w:w w:val="64"/>
        </w:rPr>
        <w:t>.</w:t>
      </w:r>
      <w:r>
        <w:rPr>
          <w:color w:val="231F20"/>
          <w:spacing w:val="-22"/>
        </w:rPr>
        <w:t> </w:t>
      </w:r>
      <w:r>
        <w:rPr>
          <w:color w:val="231F20"/>
          <w:spacing w:val="-14"/>
          <w:w w:val="103"/>
        </w:rPr>
        <w:t>T</w:t>
      </w:r>
      <w:r>
        <w:rPr>
          <w:color w:val="231F20"/>
          <w:spacing w:val="1"/>
          <w:w w:val="110"/>
        </w:rPr>
        <w:t>w</w:t>
      </w:r>
      <w:r>
        <w:rPr>
          <w:color w:val="231F20"/>
          <w:w w:val="106"/>
        </w:rPr>
        <w:t>o</w:t>
      </w:r>
      <w:r>
        <w:rPr>
          <w:color w:val="231F20"/>
          <w:spacing w:val="-14"/>
        </w:rPr>
        <w:t> </w:t>
      </w:r>
      <w:r>
        <w:rPr>
          <w:color w:val="231F20"/>
          <w:spacing w:val="1"/>
          <w:w w:val="110"/>
        </w:rPr>
        <w:t>w</w:t>
      </w:r>
      <w:r>
        <w:rPr>
          <w:color w:val="231F20"/>
          <w:spacing w:val="1"/>
          <w:w w:val="97"/>
        </w:rPr>
        <w:t>or</w:t>
      </w:r>
      <w:r>
        <w:rPr>
          <w:color w:val="231F20"/>
          <w:w w:val="97"/>
        </w:rPr>
        <w:t>k</w:t>
      </w:r>
      <w:r>
        <w:rPr>
          <w:color w:val="231F20"/>
          <w:w w:val="95"/>
        </w:rPr>
        <w:t>s</w:t>
      </w:r>
      <w:r>
        <w:rPr>
          <w:color w:val="231F20"/>
          <w:spacing w:val="-11"/>
        </w:rPr>
        <w:t> </w:t>
      </w:r>
      <w:r>
        <w:rPr>
          <w:color w:val="231F20"/>
          <w:spacing w:val="1"/>
          <w:w w:val="97"/>
        </w:rPr>
        <w:t>f</w:t>
      </w:r>
      <w:r>
        <w:rPr>
          <w:color w:val="231F20"/>
          <w:spacing w:val="-3"/>
          <w:w w:val="97"/>
        </w:rPr>
        <w:t>r</w:t>
      </w:r>
      <w:r>
        <w:rPr>
          <w:color w:val="231F20"/>
          <w:spacing w:val="1"/>
          <w:w w:val="104"/>
        </w:rPr>
        <w:t>o</w:t>
      </w:r>
      <w:r>
        <w:rPr>
          <w:color w:val="231F20"/>
          <w:w w:val="104"/>
        </w:rPr>
        <w:t>m</w:t>
      </w:r>
      <w:r>
        <w:rPr>
          <w:color w:val="231F20"/>
          <w:spacing w:val="-11"/>
        </w:rPr>
        <w:t> </w:t>
      </w:r>
      <w:r>
        <w:rPr>
          <w:color w:val="231F20"/>
          <w:w w:val="67"/>
        </w:rPr>
        <w:t>I</w:t>
      </w:r>
      <w:r>
        <w:rPr>
          <w:color w:val="231F20"/>
          <w:spacing w:val="1"/>
          <w:w w:val="101"/>
        </w:rPr>
        <w:t>ndigenous</w:t>
      </w:r>
    </w:p>
    <w:p>
      <w:pPr>
        <w:spacing w:line="193" w:lineRule="exact" w:before="0"/>
        <w:ind w:left="180" w:right="0" w:firstLine="0"/>
        <w:jc w:val="left"/>
        <w:rPr>
          <w:sz w:val="16"/>
        </w:rPr>
      </w:pPr>
      <w:r>
        <w:rPr>
          <w:color w:val="231F20"/>
          <w:sz w:val="16"/>
        </w:rPr>
        <w:t>theatre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company</w:t>
      </w:r>
      <w:r>
        <w:rPr>
          <w:color w:val="231F20"/>
          <w:spacing w:val="-8"/>
          <w:sz w:val="16"/>
        </w:rPr>
        <w:t> </w:t>
      </w:r>
      <w:r>
        <w:rPr>
          <w:color w:val="231F20"/>
          <w:sz w:val="16"/>
        </w:rPr>
        <w:t>ILBIJERRI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–</w:t>
      </w:r>
      <w:r>
        <w:rPr>
          <w:color w:val="231F20"/>
          <w:spacing w:val="-5"/>
          <w:sz w:val="16"/>
        </w:rPr>
        <w:t> </w:t>
      </w:r>
      <w:r>
        <w:rPr>
          <w:i/>
          <w:color w:val="231F20"/>
          <w:sz w:val="16"/>
        </w:rPr>
        <w:t>Blood</w:t>
      </w:r>
      <w:r>
        <w:rPr>
          <w:i/>
          <w:color w:val="231F20"/>
          <w:spacing w:val="-3"/>
          <w:sz w:val="16"/>
        </w:rPr>
        <w:t> </w:t>
      </w:r>
      <w:r>
        <w:rPr>
          <w:i/>
          <w:color w:val="231F20"/>
          <w:sz w:val="16"/>
        </w:rPr>
        <w:t>on</w:t>
      </w:r>
      <w:r>
        <w:rPr>
          <w:i/>
          <w:color w:val="231F20"/>
          <w:spacing w:val="-7"/>
          <w:sz w:val="16"/>
        </w:rPr>
        <w:t> </w:t>
      </w:r>
      <w:r>
        <w:rPr>
          <w:i/>
          <w:color w:val="231F20"/>
          <w:sz w:val="16"/>
        </w:rPr>
        <w:t>the</w:t>
      </w:r>
      <w:r>
        <w:rPr>
          <w:i/>
          <w:color w:val="231F20"/>
          <w:spacing w:val="-2"/>
          <w:sz w:val="16"/>
        </w:rPr>
        <w:t> </w:t>
      </w:r>
      <w:r>
        <w:rPr>
          <w:i/>
          <w:color w:val="231F20"/>
          <w:sz w:val="16"/>
        </w:rPr>
        <w:t>Dance</w:t>
      </w:r>
      <w:r>
        <w:rPr>
          <w:i/>
          <w:color w:val="231F20"/>
          <w:spacing w:val="-3"/>
          <w:sz w:val="16"/>
        </w:rPr>
        <w:t> </w:t>
      </w:r>
      <w:r>
        <w:rPr>
          <w:i/>
          <w:color w:val="231F20"/>
          <w:sz w:val="16"/>
        </w:rPr>
        <w:t>Floor</w:t>
      </w:r>
      <w:r>
        <w:rPr>
          <w:i/>
          <w:color w:val="231F20"/>
          <w:spacing w:val="-4"/>
          <w:sz w:val="16"/>
        </w:rPr>
        <w:t> </w:t>
      </w:r>
      <w:r>
        <w:rPr>
          <w:color w:val="231F20"/>
          <w:sz w:val="16"/>
        </w:rPr>
        <w:t>and</w:t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0" w:right="846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7"/>
          <w:sz w:val="20"/>
        </w:rPr>
        <w:t>9</w:t>
      </w:r>
    </w:p>
    <w:p>
      <w:pPr>
        <w:spacing w:after="0"/>
        <w:jc w:val="right"/>
        <w:rPr>
          <w:rFonts w:ascii="Tahoma"/>
          <w:sz w:val="20"/>
        </w:rPr>
        <w:sectPr>
          <w:type w:val="continuous"/>
          <w:pgSz w:w="11910" w:h="16840"/>
          <w:pgMar w:top="420" w:bottom="280" w:left="0" w:right="0"/>
          <w:cols w:num="2" w:equalWidth="0">
            <w:col w:w="5988" w:space="40"/>
            <w:col w:w="5882"/>
          </w:cols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spacing w:before="3"/>
        <w:rPr>
          <w:rFonts w:ascii="Tahoma"/>
          <w:b/>
          <w:sz w:val="19"/>
        </w:rPr>
      </w:pPr>
    </w:p>
    <w:p>
      <w:pPr>
        <w:pStyle w:val="BodyText"/>
        <w:spacing w:line="290" w:lineRule="auto"/>
        <w:ind w:left="850" w:right="-5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ragraph">
              <wp:posOffset>-4144455</wp:posOffset>
            </wp:positionV>
            <wp:extent cx="7559992" cy="3707993"/>
            <wp:effectExtent l="0" t="0" r="0" b="0"/>
            <wp:wrapNone/>
            <wp:docPr id="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707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</w:rPr>
        <w:t>Which Way Home </w:t>
      </w:r>
      <w:r>
        <w:rPr>
          <w:color w:val="231F20"/>
        </w:rPr>
        <w:t>– were crowd favourites as was the world</w:t>
      </w:r>
      <w:r>
        <w:rPr>
          <w:color w:val="231F20"/>
          <w:spacing w:val="-54"/>
        </w:rPr>
        <w:t> </w:t>
      </w:r>
      <w:r>
        <w:rPr>
          <w:color w:val="231F20"/>
        </w:rPr>
        <w:t>premiere of </w:t>
      </w:r>
      <w:r>
        <w:rPr>
          <w:i/>
          <w:color w:val="231F20"/>
        </w:rPr>
        <w:t>The Season </w:t>
      </w:r>
      <w:r>
        <w:rPr>
          <w:color w:val="231F20"/>
        </w:rPr>
        <w:t>by Nathan Maynard. Senior artist</w:t>
      </w:r>
      <w:r>
        <w:rPr>
          <w:color w:val="231F20"/>
          <w:spacing w:val="1"/>
        </w:rPr>
        <w:t> </w:t>
      </w:r>
      <w:r>
        <w:rPr>
          <w:color w:val="231F20"/>
        </w:rPr>
        <w:t>Vernon Ah Kee’s largest ever solo exhibition </w:t>
      </w:r>
      <w:r>
        <w:rPr>
          <w:i/>
          <w:color w:val="231F20"/>
        </w:rPr>
        <w:t>Not an Animal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or a Plant </w:t>
      </w:r>
      <w:r>
        <w:rPr>
          <w:color w:val="231F20"/>
        </w:rPr>
        <w:t>showed at the National Art School whilst other</w:t>
      </w:r>
      <w:r>
        <w:rPr>
          <w:color w:val="231F20"/>
          <w:spacing w:val="1"/>
        </w:rPr>
        <w:t> </w:t>
      </w:r>
      <w:r>
        <w:rPr>
          <w:color w:val="231F20"/>
        </w:rPr>
        <w:t>performing artists engaged with the Yellamundie National</w:t>
      </w:r>
      <w:r>
        <w:rPr>
          <w:color w:val="231F20"/>
          <w:spacing w:val="1"/>
        </w:rPr>
        <w:t> </w:t>
      </w:r>
      <w:r>
        <w:rPr>
          <w:color w:val="231F20"/>
        </w:rPr>
        <w:t>First Peoples Playwriting Festival. As a special highlight to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mark the 50th anniversary of the 1967 referendum, </w:t>
      </w:r>
      <w:r>
        <w:rPr>
          <w:i/>
          <w:color w:val="231F20"/>
          <w:w w:val="95"/>
        </w:rPr>
        <w:t>1967</w:t>
      </w:r>
      <w:r>
        <w:rPr>
          <w:color w:val="231F20"/>
          <w:w w:val="95"/>
        </w:rPr>
        <w:t>: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</w:rPr>
        <w:t>Music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in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Key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of</w:t>
      </w:r>
      <w:r>
        <w:rPr>
          <w:i/>
          <w:color w:val="231F20"/>
          <w:spacing w:val="-21"/>
        </w:rPr>
        <w:t> </w:t>
      </w:r>
      <w:r>
        <w:rPr>
          <w:i/>
          <w:color w:val="231F20"/>
        </w:rPr>
        <w:t>Yes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was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sell-out</w:t>
      </w:r>
      <w:r>
        <w:rPr>
          <w:color w:val="231F20"/>
          <w:spacing w:val="-11"/>
        </w:rPr>
        <w:t> </w:t>
      </w:r>
      <w:r>
        <w:rPr>
          <w:color w:val="231F20"/>
        </w:rPr>
        <w:t>success.</w:t>
      </w:r>
    </w:p>
    <w:p>
      <w:pPr>
        <w:pStyle w:val="BodyText"/>
        <w:rPr>
          <w:sz w:val="20"/>
        </w:rPr>
      </w:pPr>
    </w:p>
    <w:p>
      <w:pPr>
        <w:pStyle w:val="Heading3"/>
        <w:spacing w:before="0"/>
        <w:ind w:left="850"/>
      </w:pPr>
      <w:r>
        <w:rPr>
          <w:color w:val="231F20"/>
        </w:rPr>
        <w:t>2018</w:t>
      </w:r>
    </w:p>
    <w:p>
      <w:pPr>
        <w:pStyle w:val="BodyText"/>
        <w:spacing w:line="290" w:lineRule="auto" w:before="199"/>
        <w:ind w:left="850"/>
      </w:pPr>
      <w:r>
        <w:rPr>
          <w:color w:val="231F20"/>
        </w:rPr>
        <w:t>We</w:t>
      </w:r>
      <w:r>
        <w:rPr>
          <w:color w:val="231F20"/>
          <w:spacing w:val="1"/>
        </w:rPr>
        <w:t> </w:t>
      </w:r>
      <w:r>
        <w:rPr>
          <w:color w:val="231F20"/>
        </w:rPr>
        <w:t>continued</w:t>
      </w:r>
      <w:r>
        <w:rPr>
          <w:color w:val="231F20"/>
          <w:spacing w:val="56"/>
        </w:rPr>
        <w:t> </w:t>
      </w:r>
      <w:r>
        <w:rPr>
          <w:color w:val="231F20"/>
        </w:rPr>
        <w:t>our commitment to</w:t>
      </w:r>
      <w:r>
        <w:rPr>
          <w:color w:val="231F20"/>
          <w:spacing w:val="56"/>
        </w:rPr>
        <w:t> </w:t>
      </w:r>
      <w:r>
        <w:rPr>
          <w:color w:val="231F20"/>
        </w:rPr>
        <w:t>Indigenous</w:t>
      </w:r>
      <w:r>
        <w:rPr>
          <w:color w:val="231F20"/>
          <w:spacing w:val="1"/>
        </w:rPr>
        <w:t> </w:t>
      </w:r>
      <w:r>
        <w:rPr>
          <w:color w:val="231F20"/>
        </w:rPr>
        <w:t>programming through our Blak Out program. </w:t>
      </w:r>
      <w:r>
        <w:rPr>
          <w:i/>
          <w:color w:val="231F20"/>
        </w:rPr>
        <w:t>My Name is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Jimi </w:t>
      </w:r>
      <w:r>
        <w:rPr>
          <w:color w:val="231F20"/>
        </w:rPr>
        <w:t>and </w:t>
      </w:r>
      <w:r>
        <w:rPr>
          <w:i/>
          <w:color w:val="231F20"/>
        </w:rPr>
        <w:t>My Urrwai </w:t>
      </w:r>
      <w:r>
        <w:rPr>
          <w:color w:val="231F20"/>
        </w:rPr>
        <w:t>saw the expansion of our partnership</w:t>
      </w:r>
      <w:r>
        <w:rPr>
          <w:color w:val="231F20"/>
          <w:spacing w:val="1"/>
        </w:rPr>
        <w:t> </w:t>
      </w:r>
      <w:r>
        <w:rPr>
          <w:color w:val="231F20"/>
        </w:rPr>
        <w:t>with Belvoir and the storytelling of artists from the Torres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Strait.</w:t>
      </w:r>
      <w:r>
        <w:rPr>
          <w:color w:val="231F20"/>
          <w:spacing w:val="13"/>
          <w:w w:val="95"/>
        </w:rPr>
        <w:t> </w:t>
      </w:r>
      <w:r>
        <w:rPr>
          <w:i/>
          <w:color w:val="231F20"/>
          <w:w w:val="95"/>
        </w:rPr>
        <w:t>Bayala</w:t>
      </w:r>
      <w:r>
        <w:rPr>
          <w:color w:val="231F20"/>
          <w:w w:val="95"/>
        </w:rPr>
        <w:t>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Indigenous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project,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saw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another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sold-out series of classes and the moving Baraya song</w:t>
      </w:r>
      <w:r>
        <w:rPr>
          <w:color w:val="231F20"/>
          <w:spacing w:val="1"/>
        </w:rPr>
        <w:t> </w:t>
      </w:r>
      <w:r>
        <w:rPr>
          <w:color w:val="231F20"/>
        </w:rPr>
        <w:t>project</w:t>
      </w:r>
      <w:r>
        <w:rPr>
          <w:color w:val="231F20"/>
          <w:spacing w:val="5"/>
        </w:rPr>
        <w:t> </w:t>
      </w:r>
      <w:r>
        <w:rPr>
          <w:color w:val="231F20"/>
        </w:rPr>
        <w:t>saw</w:t>
      </w:r>
      <w:r>
        <w:rPr>
          <w:color w:val="231F20"/>
          <w:spacing w:val="1"/>
        </w:rPr>
        <w:t> </w:t>
      </w:r>
      <w:r>
        <w:rPr>
          <w:color w:val="231F20"/>
        </w:rPr>
        <w:t>close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5"/>
        </w:rPr>
        <w:t> </w:t>
      </w:r>
      <w:r>
        <w:rPr>
          <w:color w:val="231F20"/>
        </w:rPr>
        <w:t>300</w:t>
      </w:r>
      <w:r>
        <w:rPr>
          <w:color w:val="231F20"/>
          <w:spacing w:val="5"/>
        </w:rPr>
        <w:t> </w:t>
      </w:r>
      <w:r>
        <w:rPr>
          <w:color w:val="231F20"/>
        </w:rPr>
        <w:t>local</w:t>
      </w:r>
      <w:r>
        <w:rPr>
          <w:color w:val="231F20"/>
          <w:spacing w:val="5"/>
        </w:rPr>
        <w:t> </w:t>
      </w:r>
      <w:r>
        <w:rPr>
          <w:color w:val="231F20"/>
        </w:rPr>
        <w:t>choir singers</w:t>
      </w:r>
      <w:r>
        <w:rPr>
          <w:color w:val="231F20"/>
          <w:spacing w:val="5"/>
        </w:rPr>
        <w:t> </w:t>
      </w:r>
      <w:r>
        <w:rPr>
          <w:color w:val="231F20"/>
        </w:rPr>
        <w:t>perform</w:t>
      </w:r>
      <w:r>
        <w:rPr>
          <w:color w:val="231F20"/>
          <w:spacing w:val="5"/>
        </w:rPr>
        <w:t> </w:t>
      </w:r>
      <w:r>
        <w:rPr>
          <w:color w:val="231F20"/>
        </w:rPr>
        <w:t>a</w:t>
      </w:r>
      <w:r>
        <w:rPr>
          <w:color w:val="231F20"/>
          <w:spacing w:val="5"/>
        </w:rPr>
        <w:t> </w:t>
      </w:r>
      <w:r>
        <w:rPr>
          <w:color w:val="231F20"/>
        </w:rPr>
        <w:t>song</w:t>
      </w:r>
      <w:r>
        <w:rPr>
          <w:color w:val="231F20"/>
          <w:spacing w:val="-53"/>
        </w:rPr>
        <w:t> </w:t>
      </w:r>
      <w:r>
        <w:rPr>
          <w:color w:val="231F20"/>
        </w:rPr>
        <w:t>on 26 January that acknowledged our history and colonial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starting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points.</w:t>
      </w:r>
      <w:r>
        <w:rPr>
          <w:color w:val="231F20"/>
          <w:spacing w:val="15"/>
          <w:w w:val="95"/>
        </w:rPr>
        <w:t> </w:t>
      </w:r>
      <w:r>
        <w:rPr>
          <w:i/>
          <w:color w:val="231F20"/>
          <w:w w:val="95"/>
        </w:rPr>
        <w:t>Tribunal</w:t>
      </w:r>
      <w:r>
        <w:rPr>
          <w:i/>
          <w:color w:val="231F20"/>
          <w:spacing w:val="21"/>
          <w:w w:val="95"/>
        </w:rPr>
        <w:t> </w:t>
      </w:r>
      <w:r>
        <w:rPr>
          <w:color w:val="231F20"/>
          <w:w w:val="95"/>
        </w:rPr>
        <w:t>brought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Indigenous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asylum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seeker</w:t>
      </w:r>
      <w:r>
        <w:rPr>
          <w:color w:val="231F20"/>
          <w:spacing w:val="-11"/>
        </w:rPr>
        <w:t> </w:t>
      </w:r>
      <w:r>
        <w:rPr>
          <w:color w:val="231F20"/>
        </w:rPr>
        <w:t>experience</w:t>
      </w:r>
      <w:r>
        <w:rPr>
          <w:color w:val="231F20"/>
          <w:spacing w:val="-7"/>
        </w:rPr>
        <w:t> </w:t>
      </w:r>
      <w:r>
        <w:rPr>
          <w:color w:val="231F20"/>
        </w:rPr>
        <w:t>under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same</w:t>
      </w:r>
      <w:r>
        <w:rPr>
          <w:color w:val="231F20"/>
          <w:spacing w:val="-6"/>
        </w:rPr>
        <w:t> </w:t>
      </w:r>
      <w:r>
        <w:rPr>
          <w:color w:val="231F20"/>
        </w:rPr>
        <w:t>roof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Bambula</w:t>
      </w:r>
      <w:r>
        <w:rPr>
          <w:color w:val="231F20"/>
        </w:rPr>
        <w:t>,</w:t>
      </w:r>
    </w:p>
    <w:p>
      <w:pPr>
        <w:pStyle w:val="BodyText"/>
        <w:spacing w:line="290" w:lineRule="auto" w:before="4"/>
        <w:ind w:left="850" w:right="-5"/>
      </w:pPr>
      <w:r>
        <w:rPr>
          <w:color w:val="231F20"/>
        </w:rPr>
        <w:t>with</w:t>
      </w:r>
      <w:r>
        <w:rPr>
          <w:color w:val="231F20"/>
          <w:spacing w:val="3"/>
        </w:rPr>
        <w:t> </w:t>
      </w:r>
      <w:r>
        <w:rPr>
          <w:color w:val="231F20"/>
        </w:rPr>
        <w:t>Paul</w:t>
      </w:r>
      <w:r>
        <w:rPr>
          <w:color w:val="231F20"/>
          <w:spacing w:val="3"/>
        </w:rPr>
        <w:t> </w:t>
      </w:r>
      <w:r>
        <w:rPr>
          <w:color w:val="231F20"/>
        </w:rPr>
        <w:t>Grabowsky and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Wilfred</w:t>
      </w:r>
      <w:r>
        <w:rPr>
          <w:color w:val="231F20"/>
          <w:spacing w:val="3"/>
        </w:rPr>
        <w:t> </w:t>
      </w:r>
      <w:r>
        <w:rPr>
          <w:color w:val="231F20"/>
        </w:rPr>
        <w:t>Brothers,</w:t>
      </w:r>
      <w:r>
        <w:rPr>
          <w:color w:val="231F20"/>
          <w:spacing w:val="-3"/>
        </w:rPr>
        <w:t> </w:t>
      </w:r>
      <w:r>
        <w:rPr>
          <w:color w:val="231F20"/>
        </w:rPr>
        <w:t>fused</w:t>
      </w:r>
      <w:r>
        <w:rPr>
          <w:color w:val="231F20"/>
          <w:spacing w:val="-53"/>
        </w:rPr>
        <w:t> </w:t>
      </w:r>
      <w:r>
        <w:rPr>
          <w:color w:val="231F20"/>
        </w:rPr>
        <w:t>lndigenous</w:t>
      </w:r>
      <w:r>
        <w:rPr>
          <w:color w:val="231F20"/>
          <w:spacing w:val="-9"/>
        </w:rPr>
        <w:t> </w:t>
      </w:r>
      <w:r>
        <w:rPr>
          <w:color w:val="231F20"/>
        </w:rPr>
        <w:t>language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culture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jazz.</w:t>
      </w:r>
    </w:p>
    <w:p>
      <w:pPr>
        <w:pStyle w:val="BodyText"/>
        <w:spacing w:before="10"/>
        <w:rPr>
          <w:sz w:val="19"/>
        </w:rPr>
      </w:pPr>
    </w:p>
    <w:p>
      <w:pPr>
        <w:pStyle w:val="Heading3"/>
        <w:spacing w:before="0"/>
        <w:ind w:left="850"/>
      </w:pPr>
      <w:r>
        <w:rPr>
          <w:color w:val="231F20"/>
        </w:rPr>
        <w:t>2019</w:t>
      </w:r>
    </w:p>
    <w:p>
      <w:pPr>
        <w:pStyle w:val="BodyText"/>
        <w:spacing w:line="290" w:lineRule="auto" w:before="199"/>
        <w:ind w:left="850" w:right="9"/>
      </w:pPr>
      <w:r>
        <w:rPr>
          <w:color w:val="231F20"/>
        </w:rPr>
        <w:t>Sydney Festival’s Blak Out program returned with a diverse</w:t>
      </w:r>
      <w:r>
        <w:rPr>
          <w:color w:val="231F20"/>
          <w:spacing w:val="-54"/>
        </w:rPr>
        <w:t> </w:t>
      </w:r>
      <w:r>
        <w:rPr>
          <w:color w:val="231F20"/>
        </w:rPr>
        <w:t>celebration of First Nations voices across theatre, dance,</w:t>
      </w:r>
      <w:r>
        <w:rPr>
          <w:color w:val="231F20"/>
          <w:spacing w:val="1"/>
        </w:rPr>
        <w:t> </w:t>
      </w:r>
      <w:r>
        <w:rPr>
          <w:color w:val="231F20"/>
        </w:rPr>
        <w:t>music and visual art. Dancer and Wiradjuri man Joel Bray</w:t>
      </w:r>
      <w:r>
        <w:rPr>
          <w:color w:val="231F20"/>
          <w:spacing w:val="1"/>
        </w:rPr>
        <w:t> </w:t>
      </w:r>
      <w:r>
        <w:rPr>
          <w:color w:val="231F20"/>
        </w:rPr>
        <w:t>invited</w:t>
      </w:r>
      <w:r>
        <w:rPr>
          <w:color w:val="231F20"/>
          <w:spacing w:val="1"/>
        </w:rPr>
        <w:t> </w:t>
      </w:r>
      <w:r>
        <w:rPr>
          <w:color w:val="231F20"/>
        </w:rPr>
        <w:t>audiences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an</w:t>
      </w:r>
      <w:r>
        <w:rPr>
          <w:color w:val="231F20"/>
          <w:spacing w:val="1"/>
        </w:rPr>
        <w:t> </w:t>
      </w:r>
      <w:r>
        <w:rPr>
          <w:color w:val="231F20"/>
        </w:rPr>
        <w:t>intimate</w:t>
      </w:r>
      <w:r>
        <w:rPr>
          <w:color w:val="231F20"/>
          <w:spacing w:val="2"/>
        </w:rPr>
        <w:t> </w:t>
      </w:r>
      <w:r>
        <w:rPr>
          <w:color w:val="231F20"/>
        </w:rPr>
        <w:t>encounter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2"/>
        </w:rPr>
        <w:t> </w:t>
      </w:r>
      <w:r>
        <w:rPr>
          <w:color w:val="231F20"/>
        </w:rPr>
        <w:t>his</w:t>
      </w:r>
      <w:r>
        <w:rPr>
          <w:color w:val="231F20"/>
          <w:spacing w:val="2"/>
        </w:rPr>
        <w:t> </w:t>
      </w:r>
      <w:r>
        <w:rPr>
          <w:color w:val="231F20"/>
        </w:rPr>
        <w:t>life</w:t>
      </w:r>
      <w:r>
        <w:rPr>
          <w:color w:val="231F20"/>
          <w:spacing w:val="1"/>
        </w:rPr>
        <w:t> </w:t>
      </w:r>
      <w:r>
        <w:rPr>
          <w:color w:val="231F20"/>
        </w:rPr>
        <w:t>story in </w:t>
      </w:r>
      <w:r>
        <w:rPr>
          <w:i/>
          <w:color w:val="231F20"/>
        </w:rPr>
        <w:t>Biladurang</w:t>
      </w:r>
      <w:r>
        <w:rPr>
          <w:color w:val="231F20"/>
        </w:rPr>
        <w:t>, performed partly in the nude and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entirely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hotel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suite.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Opera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House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played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host to </w:t>
      </w:r>
      <w:r>
        <w:rPr>
          <w:i/>
          <w:color w:val="231F20"/>
        </w:rPr>
        <w:t>Spinifex Gum</w:t>
      </w:r>
      <w:r>
        <w:rPr>
          <w:color w:val="231F20"/>
        </w:rPr>
        <w:t>, a musical collaboration between</w:t>
      </w:r>
      <w:r>
        <w:rPr>
          <w:color w:val="231F20"/>
          <w:spacing w:val="1"/>
        </w:rPr>
        <w:t> </w:t>
      </w:r>
      <w:r>
        <w:rPr>
          <w:color w:val="231F20"/>
        </w:rPr>
        <w:t>Marliya (a choir of young Indigenous women singing in</w:t>
      </w:r>
      <w:r>
        <w:rPr>
          <w:color w:val="231F20"/>
          <w:spacing w:val="1"/>
        </w:rPr>
        <w:t> </w:t>
      </w:r>
      <w:r>
        <w:rPr>
          <w:color w:val="231F20"/>
        </w:rPr>
        <w:t>English and Yindjibarndi) and The Cat Empire musicians</w:t>
      </w:r>
      <w:r>
        <w:rPr>
          <w:color w:val="231F20"/>
          <w:spacing w:val="1"/>
        </w:rPr>
        <w:t> </w:t>
      </w:r>
      <w:r>
        <w:rPr>
          <w:color w:val="231F20"/>
        </w:rPr>
        <w:t>Felix Riebl and Ollie McGill, with musical guests Briggs,</w:t>
      </w:r>
      <w:r>
        <w:rPr>
          <w:color w:val="231F20"/>
          <w:spacing w:val="1"/>
        </w:rPr>
        <w:t> </w:t>
      </w:r>
      <w:r>
        <w:rPr>
          <w:color w:val="231F20"/>
        </w:rPr>
        <w:t>Emma Donovan and Peter Garrett. Legs On The Wall</w:t>
      </w:r>
      <w:r>
        <w:rPr>
          <w:color w:val="231F20"/>
          <w:spacing w:val="1"/>
        </w:rPr>
        <w:t> </w:t>
      </w:r>
      <w:r>
        <w:rPr>
          <w:color w:val="231F20"/>
        </w:rPr>
        <w:t>showcased </w:t>
      </w:r>
      <w:r>
        <w:rPr>
          <w:i/>
          <w:color w:val="231F20"/>
        </w:rPr>
        <w:t>Man With The Iron Neck</w:t>
      </w:r>
      <w:r>
        <w:rPr>
          <w:color w:val="231F20"/>
        </w:rPr>
        <w:t>, an affecting work</w:t>
      </w:r>
      <w:r>
        <w:rPr>
          <w:color w:val="231F20"/>
          <w:spacing w:val="1"/>
        </w:rPr>
        <w:t> </w:t>
      </w:r>
      <w:r>
        <w:rPr>
          <w:color w:val="231F20"/>
        </w:rPr>
        <w:t>written by screen icon Ursula Yovich and co-directed by</w:t>
      </w:r>
      <w:r>
        <w:rPr>
          <w:color w:val="231F20"/>
          <w:spacing w:val="1"/>
        </w:rPr>
        <w:t> </w:t>
      </w:r>
      <w:r>
        <w:rPr>
          <w:color w:val="231F20"/>
        </w:rPr>
        <w:t>Josh Bond and Gavin Robins.</w:t>
      </w:r>
      <w:r>
        <w:rPr>
          <w:color w:val="231F20"/>
          <w:spacing w:val="-13"/>
        </w:rPr>
        <w:t> </w:t>
      </w:r>
      <w:r>
        <w:rPr>
          <w:color w:val="231F20"/>
        </w:rPr>
        <w:t>The Bayala program returned</w:t>
      </w:r>
    </w:p>
    <w:p>
      <w:pPr>
        <w:pStyle w:val="BodyText"/>
        <w:spacing w:before="7"/>
      </w:pPr>
    </w:p>
    <w:p>
      <w:pPr>
        <w:spacing w:before="0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10</w:t>
      </w:r>
    </w:p>
    <w:p>
      <w:pPr>
        <w:pStyle w:val="BodyText"/>
        <w:spacing w:before="3"/>
        <w:rPr>
          <w:rFonts w:ascii="Tahoma"/>
          <w:b/>
          <w:sz w:val="19"/>
        </w:rPr>
      </w:pPr>
      <w:r>
        <w:rPr/>
        <w:br w:type="column"/>
      </w:r>
      <w:r>
        <w:rPr>
          <w:rFonts w:ascii="Tahoma"/>
          <w:b/>
          <w:sz w:val="19"/>
        </w:rPr>
      </w:r>
    </w:p>
    <w:p>
      <w:pPr>
        <w:pStyle w:val="BodyText"/>
        <w:spacing w:line="285" w:lineRule="auto"/>
        <w:ind w:left="191" w:right="1199"/>
      </w:pPr>
      <w:r>
        <w:rPr>
          <w:color w:val="231F20"/>
        </w:rPr>
        <w:t>for the third time, teaching Sydneysiders how to speak</w:t>
      </w:r>
      <w:r>
        <w:rPr>
          <w:color w:val="231F20"/>
          <w:spacing w:val="1"/>
        </w:rPr>
        <w:t> </w:t>
      </w:r>
      <w:r>
        <w:rPr>
          <w:color w:val="231F20"/>
        </w:rPr>
        <w:t>their local language; </w:t>
      </w:r>
      <w:r>
        <w:rPr>
          <w:i/>
          <w:color w:val="231F20"/>
        </w:rPr>
        <w:t>Blak Box – Four Winds </w:t>
      </w:r>
      <w:r>
        <w:rPr>
          <w:color w:val="231F20"/>
        </w:rPr>
        <w:t>at Blacktown</w:t>
      </w:r>
      <w:r>
        <w:rPr>
          <w:color w:val="231F20"/>
          <w:spacing w:val="1"/>
        </w:rPr>
        <w:t> </w:t>
      </w:r>
      <w:r>
        <w:rPr>
          <w:color w:val="231F20"/>
        </w:rPr>
        <w:t>Showgrounds</w:t>
      </w:r>
      <w:r>
        <w:rPr>
          <w:color w:val="231F20"/>
          <w:spacing w:val="3"/>
        </w:rPr>
        <w:t> </w:t>
      </w:r>
      <w:r>
        <w:rPr>
          <w:color w:val="231F20"/>
        </w:rPr>
        <w:t>gave voice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stories</w:t>
      </w:r>
      <w:r>
        <w:rPr>
          <w:color w:val="231F20"/>
          <w:spacing w:val="3"/>
        </w:rPr>
        <w:t> </w:t>
      </w:r>
      <w:r>
        <w:rPr>
          <w:color w:val="231F20"/>
        </w:rPr>
        <w:t>from</w:t>
      </w:r>
      <w:r>
        <w:rPr>
          <w:color w:val="231F20"/>
          <w:spacing w:val="3"/>
        </w:rPr>
        <w:t> </w:t>
      </w:r>
      <w:r>
        <w:rPr>
          <w:color w:val="231F20"/>
        </w:rPr>
        <w:t>Elders</w:t>
      </w:r>
      <w:r>
        <w:rPr>
          <w:color w:val="231F20"/>
          <w:spacing w:val="4"/>
        </w:rPr>
        <w:t> </w:t>
      </w:r>
      <w:r>
        <w:rPr>
          <w:color w:val="231F20"/>
        </w:rPr>
        <w:t>and young</w:t>
      </w:r>
      <w:r>
        <w:rPr>
          <w:color w:val="231F20"/>
          <w:spacing w:val="-54"/>
        </w:rPr>
        <w:t> </w:t>
      </w:r>
      <w:r>
        <w:rPr>
          <w:color w:val="231F20"/>
        </w:rPr>
        <w:t>members of Blacktown’s Indigenous community; and</w:t>
      </w:r>
      <w:r>
        <w:rPr>
          <w:color w:val="231F20"/>
          <w:spacing w:val="1"/>
        </w:rPr>
        <w:t> </w:t>
      </w:r>
      <w:r>
        <w:rPr>
          <w:i/>
          <w:color w:val="231F20"/>
        </w:rPr>
        <w:t>ALWAYS </w:t>
      </w:r>
      <w:r>
        <w:rPr>
          <w:color w:val="231F20"/>
        </w:rPr>
        <w:t>and </w:t>
      </w:r>
      <w:r>
        <w:rPr>
          <w:i/>
          <w:color w:val="231F20"/>
        </w:rPr>
        <w:t>The Vigil </w:t>
      </w:r>
      <w:r>
        <w:rPr>
          <w:color w:val="231F20"/>
        </w:rPr>
        <w:t>were hallmark presentations at</w:t>
      </w:r>
      <w:r>
        <w:rPr>
          <w:color w:val="231F20"/>
          <w:spacing w:val="1"/>
        </w:rPr>
        <w:t> </w:t>
      </w:r>
      <w:r>
        <w:rPr>
          <w:color w:val="231F20"/>
        </w:rPr>
        <w:t>Barangaroo</w:t>
      </w:r>
      <w:r>
        <w:rPr>
          <w:color w:val="231F20"/>
          <w:spacing w:val="-10"/>
        </w:rPr>
        <w:t> </w:t>
      </w:r>
      <w:r>
        <w:rPr>
          <w:color w:val="231F20"/>
        </w:rPr>
        <w:t>Reserve.</w:t>
      </w:r>
    </w:p>
    <w:p>
      <w:pPr>
        <w:pStyle w:val="BodyText"/>
        <w:spacing w:line="285" w:lineRule="auto" w:before="167"/>
        <w:ind w:left="191" w:right="1199"/>
      </w:pPr>
      <w:r>
        <w:rPr>
          <w:color w:val="231F20"/>
        </w:rPr>
        <w:t>Sydney Festival 2019 acknowledged First Nations</w:t>
      </w:r>
      <w:r>
        <w:rPr>
          <w:color w:val="231F20"/>
          <w:spacing w:val="1"/>
        </w:rPr>
        <w:t> </w:t>
      </w:r>
      <w:r>
        <w:rPr>
          <w:color w:val="231F20"/>
        </w:rPr>
        <w:t>custodianship of this land with three events and</w:t>
      </w:r>
      <w:r>
        <w:rPr>
          <w:color w:val="231F20"/>
          <w:spacing w:val="1"/>
        </w:rPr>
        <w:t> </w:t>
      </w:r>
      <w:r>
        <w:rPr>
          <w:color w:val="231F20"/>
        </w:rPr>
        <w:t>installations</w:t>
      </w:r>
      <w:r>
        <w:rPr>
          <w:color w:val="231F20"/>
          <w:spacing w:val="-5"/>
        </w:rPr>
        <w:t> </w:t>
      </w:r>
      <w:r>
        <w:rPr>
          <w:color w:val="231F20"/>
        </w:rPr>
        <w:t>at</w:t>
      </w:r>
      <w:r>
        <w:rPr>
          <w:color w:val="231F20"/>
          <w:spacing w:val="-5"/>
        </w:rPr>
        <w:t> </w:t>
      </w:r>
      <w:r>
        <w:rPr>
          <w:color w:val="231F20"/>
        </w:rPr>
        <w:t>Barangaroo</w:t>
      </w:r>
      <w:r>
        <w:rPr>
          <w:color w:val="231F20"/>
          <w:spacing w:val="-5"/>
        </w:rPr>
        <w:t> </w:t>
      </w:r>
      <w:r>
        <w:rPr>
          <w:color w:val="231F20"/>
        </w:rPr>
        <w:t>Reserve.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ALWAYS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sculpture</w:t>
      </w:r>
    </w:p>
    <w:p>
      <w:pPr>
        <w:pStyle w:val="BodyText"/>
        <w:spacing w:line="285" w:lineRule="auto"/>
        <w:ind w:left="191" w:right="1323"/>
      </w:pPr>
      <w:r>
        <w:rPr>
          <w:color w:val="231F20"/>
        </w:rPr>
        <w:t>– a huge outdoor installation of the declaration ‘Always’</w:t>
      </w:r>
      <w:r>
        <w:rPr>
          <w:color w:val="231F20"/>
          <w:spacing w:val="1"/>
        </w:rPr>
        <w:t> </w:t>
      </w:r>
      <w:r>
        <w:rPr>
          <w:color w:val="231F20"/>
        </w:rPr>
        <w:t>by local Bangarra artist in residence Jacob Nash – stood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remind visitors that this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land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always was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always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will be Aboriginal land. In sight of the </w:t>
      </w:r>
      <w:r>
        <w:rPr>
          <w:i/>
          <w:color w:val="231F20"/>
        </w:rPr>
        <w:t>ALWAYS </w:t>
      </w:r>
      <w:r>
        <w:rPr>
          <w:color w:val="231F20"/>
        </w:rPr>
        <w:t>sculpture,</w:t>
      </w:r>
      <w:r>
        <w:rPr>
          <w:color w:val="231F20"/>
          <w:spacing w:val="-54"/>
        </w:rPr>
        <w:t> </w:t>
      </w:r>
      <w:r>
        <w:rPr>
          <w:color w:val="231F20"/>
        </w:rPr>
        <w:t>an overnight vigil was held from dusk on 25 January until</w:t>
      </w:r>
      <w:r>
        <w:rPr>
          <w:color w:val="231F20"/>
          <w:spacing w:val="-54"/>
        </w:rPr>
        <w:t> </w:t>
      </w:r>
      <w:r>
        <w:rPr>
          <w:color w:val="231F20"/>
          <w:spacing w:val="2"/>
          <w:w w:val="101"/>
        </w:rPr>
        <w:t>d</w:t>
      </w:r>
      <w:r>
        <w:rPr>
          <w:color w:val="231F20"/>
          <w:spacing w:val="1"/>
          <w:w w:val="101"/>
        </w:rPr>
        <w:t>a</w:t>
      </w:r>
      <w:r>
        <w:rPr>
          <w:color w:val="231F20"/>
          <w:spacing w:val="2"/>
          <w:w w:val="106"/>
        </w:rPr>
        <w:t>w</w:t>
      </w:r>
      <w:r>
        <w:rPr>
          <w:color w:val="231F20"/>
          <w:w w:val="106"/>
        </w:rPr>
        <w:t>n</w:t>
      </w:r>
      <w:r>
        <w:rPr>
          <w:color w:val="231F20"/>
          <w:spacing w:val="-10"/>
        </w:rPr>
        <w:t> </w:t>
      </w:r>
      <w:r>
        <w:rPr>
          <w:color w:val="231F20"/>
          <w:spacing w:val="2"/>
          <w:w w:val="103"/>
        </w:rPr>
        <w:t>o</w:t>
      </w:r>
      <w:r>
        <w:rPr>
          <w:color w:val="231F20"/>
          <w:w w:val="103"/>
        </w:rPr>
        <w:t>n</w:t>
      </w:r>
      <w:r>
        <w:rPr>
          <w:color w:val="231F20"/>
          <w:spacing w:val="-10"/>
        </w:rPr>
        <w:t> </w:t>
      </w:r>
      <w:r>
        <w:rPr>
          <w:color w:val="231F20"/>
          <w:spacing w:val="2"/>
          <w:w w:val="100"/>
        </w:rPr>
        <w:t>2</w:t>
      </w:r>
      <w:r>
        <w:rPr>
          <w:color w:val="231F20"/>
          <w:w w:val="100"/>
        </w:rPr>
        <w:t>6</w:t>
      </w:r>
      <w:r>
        <w:rPr>
          <w:color w:val="231F20"/>
          <w:spacing w:val="-15"/>
        </w:rPr>
        <w:t> </w:t>
      </w:r>
      <w:r>
        <w:rPr>
          <w:color w:val="231F20"/>
          <w:w w:val="129"/>
        </w:rPr>
        <w:t>J</w:t>
      </w:r>
      <w:r>
        <w:rPr>
          <w:color w:val="231F20"/>
          <w:spacing w:val="2"/>
          <w:w w:val="96"/>
        </w:rPr>
        <w:t>anuar</w:t>
      </w:r>
      <w:r>
        <w:rPr>
          <w:color w:val="231F20"/>
          <w:spacing w:val="-7"/>
          <w:w w:val="96"/>
        </w:rPr>
        <w:t>y</w:t>
      </w:r>
      <w:r>
        <w:rPr>
          <w:color w:val="231F20"/>
          <w:w w:val="64"/>
        </w:rPr>
        <w:t>.</w:t>
      </w:r>
      <w:r>
        <w:rPr>
          <w:color w:val="231F20"/>
          <w:spacing w:val="24"/>
        </w:rPr>
        <w:t> </w:t>
      </w:r>
      <w:r>
        <w:rPr>
          <w:color w:val="231F20"/>
          <w:spacing w:val="1"/>
          <w:w w:val="103"/>
        </w:rPr>
        <w:t>T</w:t>
      </w:r>
      <w:r>
        <w:rPr>
          <w:color w:val="231F20"/>
          <w:spacing w:val="2"/>
          <w:w w:val="96"/>
        </w:rPr>
        <w:t>hi</w:t>
      </w:r>
      <w:r>
        <w:rPr>
          <w:color w:val="231F20"/>
          <w:w w:val="96"/>
        </w:rPr>
        <w:t>s</w:t>
      </w:r>
      <w:r>
        <w:rPr>
          <w:color w:val="231F20"/>
          <w:spacing w:val="-13"/>
        </w:rPr>
        <w:t> </w:t>
      </w:r>
      <w:r>
        <w:rPr>
          <w:color w:val="231F20"/>
          <w:spacing w:val="1"/>
          <w:w w:val="110"/>
        </w:rPr>
        <w:t>w</w:t>
      </w:r>
      <w:r>
        <w:rPr>
          <w:color w:val="231F20"/>
          <w:spacing w:val="2"/>
          <w:w w:val="95"/>
        </w:rPr>
        <w:t>a</w:t>
      </w:r>
      <w:r>
        <w:rPr>
          <w:color w:val="231F20"/>
          <w:w w:val="95"/>
        </w:rPr>
        <w:t>s</w:t>
      </w:r>
      <w:r>
        <w:rPr>
          <w:color w:val="231F20"/>
          <w:spacing w:val="-10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2"/>
          <w:w w:val="104"/>
        </w:rPr>
        <w:t>chanc</w:t>
      </w:r>
      <w:r>
        <w:rPr>
          <w:color w:val="231F20"/>
          <w:w w:val="104"/>
        </w:rPr>
        <w:t>e</w:t>
      </w:r>
      <w:r>
        <w:rPr>
          <w:color w:val="231F20"/>
          <w:spacing w:val="-10"/>
        </w:rPr>
        <w:t> </w:t>
      </w:r>
      <w:r>
        <w:rPr>
          <w:color w:val="231F20"/>
          <w:spacing w:val="-1"/>
          <w:w w:val="98"/>
        </w:rPr>
        <w:t>f</w:t>
      </w:r>
      <w:r>
        <w:rPr>
          <w:color w:val="231F20"/>
          <w:spacing w:val="2"/>
          <w:w w:val="102"/>
        </w:rPr>
        <w:t>o</w:t>
      </w:r>
      <w:r>
        <w:rPr>
          <w:color w:val="231F20"/>
          <w:w w:val="102"/>
        </w:rPr>
        <w:t>r</w:t>
      </w:r>
      <w:r>
        <w:rPr>
          <w:color w:val="231F20"/>
          <w:spacing w:val="-14"/>
        </w:rPr>
        <w:t> </w:t>
      </w:r>
      <w:r>
        <w:rPr>
          <w:color w:val="231F20"/>
          <w:spacing w:val="2"/>
          <w:w w:val="92"/>
        </w:rPr>
        <w:t>al</w:t>
      </w:r>
      <w:r>
        <w:rPr>
          <w:color w:val="231F20"/>
          <w:w w:val="92"/>
        </w:rPr>
        <w:t>l</w:t>
      </w:r>
      <w:r>
        <w:rPr>
          <w:color w:val="231F20"/>
          <w:spacing w:val="-15"/>
        </w:rPr>
        <w:t> </w:t>
      </w:r>
      <w:r>
        <w:rPr>
          <w:color w:val="231F20"/>
          <w:w w:val="108"/>
        </w:rPr>
        <w:t>A</w:t>
      </w:r>
      <w:r>
        <w:rPr>
          <w:color w:val="231F20"/>
          <w:spacing w:val="2"/>
          <w:w w:val="96"/>
        </w:rPr>
        <w:t>u</w:t>
      </w:r>
      <w:r>
        <w:rPr>
          <w:color w:val="231F20"/>
          <w:spacing w:val="1"/>
          <w:w w:val="96"/>
        </w:rPr>
        <w:t>s</w:t>
      </w:r>
      <w:r>
        <w:rPr>
          <w:color w:val="231F20"/>
          <w:spacing w:val="2"/>
          <w:w w:val="96"/>
        </w:rPr>
        <w:t>t</w:t>
      </w:r>
      <w:r>
        <w:rPr>
          <w:color w:val="231F20"/>
          <w:spacing w:val="-1"/>
          <w:w w:val="96"/>
        </w:rPr>
        <w:t>r</w:t>
      </w:r>
      <w:r>
        <w:rPr>
          <w:color w:val="231F20"/>
          <w:spacing w:val="2"/>
          <w:w w:val="95"/>
        </w:rPr>
        <w:t>alians</w:t>
      </w:r>
    </w:p>
    <w:p>
      <w:pPr>
        <w:pStyle w:val="BodyText"/>
        <w:spacing w:line="285" w:lineRule="auto"/>
        <w:ind w:left="191" w:right="1144"/>
      </w:pPr>
      <w:r>
        <w:rPr>
          <w:color w:val="231F20"/>
        </w:rPr>
        <w:t>to</w:t>
      </w:r>
      <w:r>
        <w:rPr>
          <w:color w:val="231F20"/>
          <w:spacing w:val="3"/>
        </w:rPr>
        <w:t> </w:t>
      </w:r>
      <w:r>
        <w:rPr>
          <w:color w:val="231F20"/>
        </w:rPr>
        <w:t>come together</w:t>
      </w:r>
      <w:r>
        <w:rPr>
          <w:color w:val="231F20"/>
          <w:spacing w:val="-1"/>
        </w:rPr>
        <w:t> </w:t>
      </w:r>
      <w:r>
        <w:rPr>
          <w:color w:val="231F20"/>
        </w:rPr>
        <w:t>by campfire,</w:t>
      </w:r>
      <w:r>
        <w:rPr>
          <w:color w:val="231F20"/>
          <w:spacing w:val="-3"/>
        </w:rPr>
        <w:t> </w:t>
      </w:r>
      <w:r>
        <w:rPr>
          <w:color w:val="231F20"/>
        </w:rPr>
        <w:t>hear</w:t>
      </w:r>
      <w:r>
        <w:rPr>
          <w:color w:val="231F20"/>
          <w:spacing w:val="-1"/>
        </w:rPr>
        <w:t> </w:t>
      </w:r>
      <w:r>
        <w:rPr>
          <w:color w:val="231F20"/>
        </w:rPr>
        <w:t>stories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Country from</w:t>
      </w:r>
      <w:r>
        <w:rPr>
          <w:color w:val="231F20"/>
          <w:spacing w:val="-53"/>
        </w:rPr>
        <w:t> </w:t>
      </w:r>
      <w:r>
        <w:rPr>
          <w:color w:val="231F20"/>
        </w:rPr>
        <w:t>Elders, reflect on the meaning of the day before the First</w:t>
      </w:r>
      <w:r>
        <w:rPr>
          <w:color w:val="231F20"/>
          <w:spacing w:val="1"/>
        </w:rPr>
        <w:t> </w:t>
      </w:r>
      <w:r>
        <w:rPr>
          <w:color w:val="231F20"/>
        </w:rPr>
        <w:t>Fleet arrived, and understand the impact that colonisation</w:t>
      </w:r>
      <w:r>
        <w:rPr>
          <w:color w:val="231F20"/>
          <w:spacing w:val="1"/>
        </w:rPr>
        <w:t> </w:t>
      </w:r>
      <w:r>
        <w:rPr>
          <w:color w:val="231F20"/>
        </w:rPr>
        <w:t>has had upon Australia. On the morning of 26 January from</w:t>
      </w:r>
      <w:r>
        <w:rPr>
          <w:color w:val="231F20"/>
          <w:spacing w:val="-54"/>
        </w:rPr>
        <w:t> </w:t>
      </w:r>
      <w:r>
        <w:rPr>
          <w:color w:val="231F20"/>
        </w:rPr>
        <w:t>8.30am, the </w:t>
      </w:r>
      <w:r>
        <w:rPr>
          <w:i/>
          <w:color w:val="231F20"/>
        </w:rPr>
        <w:t>Was and Will Be </w:t>
      </w:r>
      <w:r>
        <w:rPr>
          <w:color w:val="231F20"/>
        </w:rPr>
        <w:t>concert featured members of</w:t>
      </w:r>
      <w:r>
        <w:rPr>
          <w:color w:val="231F20"/>
          <w:spacing w:val="1"/>
        </w:rPr>
        <w:t> </w:t>
      </w:r>
      <w:r>
        <w:rPr>
          <w:color w:val="231F20"/>
        </w:rPr>
        <w:t>the Marliya choir from </w:t>
      </w:r>
      <w:r>
        <w:rPr>
          <w:i/>
          <w:color w:val="231F20"/>
        </w:rPr>
        <w:t>Spinifex Gum</w:t>
      </w:r>
      <w:r>
        <w:rPr>
          <w:color w:val="231F20"/>
        </w:rPr>
        <w:t>, storytelling by Elders</w:t>
      </w:r>
      <w:r>
        <w:rPr>
          <w:color w:val="231F20"/>
          <w:spacing w:val="1"/>
        </w:rPr>
        <w:t> </w:t>
      </w:r>
      <w:r>
        <w:rPr>
          <w:color w:val="231F20"/>
        </w:rPr>
        <w:t>from</w:t>
      </w:r>
      <w:r>
        <w:rPr>
          <w:color w:val="231F20"/>
          <w:spacing w:val="-6"/>
        </w:rPr>
        <w:t> </w:t>
      </w:r>
      <w:r>
        <w:rPr>
          <w:color w:val="231F20"/>
        </w:rPr>
        <w:t>local</w:t>
      </w:r>
      <w:r>
        <w:rPr>
          <w:color w:val="231F20"/>
          <w:spacing w:val="-5"/>
        </w:rPr>
        <w:t> </w:t>
      </w:r>
      <w:r>
        <w:rPr>
          <w:color w:val="231F20"/>
        </w:rPr>
        <w:t>community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5"/>
        </w:rPr>
        <w:t> </w:t>
      </w:r>
      <w:r>
        <w:rPr>
          <w:color w:val="231F20"/>
        </w:rPr>
        <w:t>performance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16"/>
        </w:rPr>
        <w:t> </w:t>
      </w:r>
      <w:r>
        <w:rPr>
          <w:color w:val="231F20"/>
        </w:rPr>
        <w:t>Troy</w:t>
      </w:r>
      <w:r>
        <w:rPr>
          <w:color w:val="231F20"/>
          <w:spacing w:val="-9"/>
        </w:rPr>
        <w:t> </w:t>
      </w:r>
      <w:r>
        <w:rPr>
          <w:color w:val="231F20"/>
        </w:rPr>
        <w:t>Brady.</w:t>
      </w:r>
    </w:p>
    <w:p>
      <w:pPr>
        <w:pStyle w:val="BodyText"/>
        <w:spacing w:before="3"/>
        <w:rPr>
          <w:sz w:val="19"/>
        </w:rPr>
      </w:pPr>
    </w:p>
    <w:p>
      <w:pPr>
        <w:pStyle w:val="Heading3"/>
        <w:spacing w:before="0"/>
        <w:ind w:left="191"/>
      </w:pPr>
      <w:r>
        <w:rPr>
          <w:color w:val="231F20"/>
          <w:w w:val="105"/>
        </w:rPr>
        <w:t>2020</w:t>
      </w:r>
    </w:p>
    <w:p>
      <w:pPr>
        <w:pStyle w:val="BodyText"/>
        <w:spacing w:line="285" w:lineRule="auto" w:before="195"/>
        <w:ind w:left="191" w:right="1153"/>
      </w:pPr>
      <w:r>
        <w:rPr>
          <w:color w:val="231F20"/>
        </w:rPr>
        <w:t>In 2020, First Nations voices and storytelling were the</w:t>
      </w:r>
      <w:r>
        <w:rPr>
          <w:color w:val="231F20"/>
          <w:spacing w:val="1"/>
        </w:rPr>
        <w:t> </w:t>
      </w:r>
      <w:r>
        <w:rPr>
          <w:color w:val="231F20"/>
        </w:rPr>
        <w:t>highlight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program,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4"/>
        </w:rPr>
        <w:t> </w:t>
      </w:r>
      <w:r>
        <w:rPr>
          <w:color w:val="231F20"/>
        </w:rPr>
        <w:t>many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Festival’s</w:t>
      </w:r>
      <w:r>
        <w:rPr>
          <w:color w:val="231F20"/>
          <w:spacing w:val="1"/>
        </w:rPr>
        <w:t> </w:t>
      </w:r>
      <w:r>
        <w:rPr>
          <w:color w:val="231F20"/>
        </w:rPr>
        <w:t>biggest</w:t>
      </w:r>
      <w:r>
        <w:rPr>
          <w:color w:val="231F20"/>
          <w:spacing w:val="1"/>
        </w:rPr>
        <w:t> </w:t>
      </w:r>
      <w:r>
        <w:rPr>
          <w:color w:val="231F20"/>
        </w:rPr>
        <w:t>critical</w:t>
      </w:r>
      <w:r>
        <w:rPr>
          <w:color w:val="231F20"/>
          <w:spacing w:val="56"/>
        </w:rPr>
        <w:t> </w:t>
      </w:r>
      <w:r>
        <w:rPr>
          <w:color w:val="231F20"/>
        </w:rPr>
        <w:t>and</w:t>
      </w:r>
      <w:r>
        <w:rPr>
          <w:color w:val="231F20"/>
          <w:spacing w:val="56"/>
        </w:rPr>
        <w:t> </w:t>
      </w:r>
      <w:r>
        <w:rPr>
          <w:color w:val="231F20"/>
        </w:rPr>
        <w:t>commercial</w:t>
      </w:r>
      <w:r>
        <w:rPr>
          <w:color w:val="231F20"/>
          <w:spacing w:val="56"/>
        </w:rPr>
        <w:t> </w:t>
      </w:r>
      <w:r>
        <w:rPr>
          <w:color w:val="231F20"/>
        </w:rPr>
        <w:t>successes</w:t>
      </w:r>
      <w:r>
        <w:rPr>
          <w:color w:val="231F20"/>
          <w:spacing w:val="57"/>
        </w:rPr>
        <w:t> </w:t>
      </w:r>
      <w:r>
        <w:rPr>
          <w:color w:val="231F20"/>
        </w:rPr>
        <w:t>included</w:t>
      </w:r>
      <w:r>
        <w:rPr>
          <w:color w:val="231F20"/>
          <w:spacing w:val="1"/>
        </w:rPr>
        <w:t> </w:t>
      </w:r>
      <w:r>
        <w:rPr>
          <w:color w:val="231F20"/>
        </w:rPr>
        <w:t>theatre performances </w:t>
      </w:r>
      <w:r>
        <w:rPr>
          <w:i/>
          <w:color w:val="231F20"/>
        </w:rPr>
        <w:t>BLACK TIES </w:t>
      </w:r>
      <w:r>
        <w:rPr>
          <w:color w:val="231F20"/>
        </w:rPr>
        <w:t>from ILBIJERRI Theatre</w:t>
      </w:r>
      <w:r>
        <w:rPr>
          <w:color w:val="231F20"/>
          <w:spacing w:val="1"/>
        </w:rPr>
        <w:t> </w:t>
      </w:r>
      <w:r>
        <w:rPr>
          <w:color w:val="231F20"/>
        </w:rPr>
        <w:t>Company and Te Re-hia Theatre, Opera Australia’s musical</w:t>
      </w:r>
      <w:r>
        <w:rPr>
          <w:color w:val="231F20"/>
          <w:spacing w:val="1"/>
        </w:rPr>
        <w:t> </w:t>
      </w:r>
      <w:r>
        <w:rPr>
          <w:color w:val="231F20"/>
        </w:rPr>
        <w:t>revival </w:t>
      </w:r>
      <w:r>
        <w:rPr>
          <w:i/>
          <w:color w:val="231F20"/>
        </w:rPr>
        <w:t>Bran Nue Dae</w:t>
      </w:r>
      <w:r>
        <w:rPr>
          <w:color w:val="231F20"/>
        </w:rPr>
        <w:t>, Nardi Simpson’s </w:t>
      </w:r>
      <w:r>
        <w:rPr>
          <w:i/>
          <w:color w:val="231F20"/>
        </w:rPr>
        <w:t>Black Drop Effect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Black Cockatoo </w:t>
      </w:r>
      <w:r>
        <w:rPr>
          <w:color w:val="231F20"/>
        </w:rPr>
        <w:t>directed by Wesley Enoch AM, Jane</w:t>
      </w:r>
      <w:r>
        <w:rPr>
          <w:color w:val="231F20"/>
          <w:spacing w:val="1"/>
        </w:rPr>
        <w:t> </w:t>
      </w:r>
      <w:r>
        <w:rPr>
          <w:color w:val="231F20"/>
        </w:rPr>
        <w:t>Harrison’s </w:t>
      </w:r>
      <w:r>
        <w:rPr>
          <w:i/>
          <w:color w:val="231F20"/>
        </w:rPr>
        <w:t>The Visitors</w:t>
      </w:r>
      <w:r>
        <w:rPr>
          <w:color w:val="231F20"/>
        </w:rPr>
        <w:t>, powerful Gurrumul Yunupiŋu tribute</w:t>
      </w:r>
      <w:r>
        <w:rPr>
          <w:color w:val="231F20"/>
          <w:spacing w:val="-54"/>
        </w:rPr>
        <w:t> </w:t>
      </w:r>
      <w:r>
        <w:rPr>
          <w:i/>
          <w:color w:val="231F20"/>
        </w:rPr>
        <w:t>Buŋgul</w:t>
      </w:r>
      <w:r>
        <w:rPr>
          <w:i/>
          <w:color w:val="231F20"/>
          <w:spacing w:val="1"/>
        </w:rPr>
        <w:t> </w:t>
      </w:r>
      <w:r>
        <w:rPr>
          <w:color w:val="231F20"/>
        </w:rPr>
        <w:t>and Archie</w:t>
      </w:r>
      <w:r>
        <w:rPr>
          <w:color w:val="231F20"/>
          <w:spacing w:val="1"/>
        </w:rPr>
        <w:t> </w:t>
      </w:r>
      <w:r>
        <w:rPr>
          <w:color w:val="231F20"/>
        </w:rPr>
        <w:t>Roach’s</w:t>
      </w:r>
      <w:r>
        <w:rPr>
          <w:color w:val="231F20"/>
          <w:spacing w:val="56"/>
        </w:rPr>
        <w:t> </w:t>
      </w:r>
      <w:r>
        <w:rPr>
          <w:color w:val="231F20"/>
        </w:rPr>
        <w:t>career-spanning</w:t>
      </w:r>
      <w:r>
        <w:rPr>
          <w:color w:val="231F20"/>
          <w:spacing w:val="56"/>
        </w:rPr>
        <w:t> </w:t>
      </w:r>
      <w:r>
        <w:rPr>
          <w:color w:val="231F20"/>
        </w:rPr>
        <w:t>concert</w:t>
      </w:r>
      <w:r>
        <w:rPr>
          <w:color w:val="231F20"/>
          <w:spacing w:val="56"/>
        </w:rPr>
        <w:t> </w:t>
      </w:r>
      <w:r>
        <w:rPr>
          <w:i/>
          <w:color w:val="231F20"/>
        </w:rPr>
        <w:t>Tell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Me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Why</w:t>
      </w:r>
      <w:r>
        <w:rPr>
          <w:color w:val="231F20"/>
        </w:rPr>
        <w:t>.</w:t>
      </w:r>
      <w:r>
        <w:rPr>
          <w:color w:val="231F20"/>
          <w:spacing w:val="-2"/>
        </w:rPr>
        <w:t> </w:t>
      </w:r>
      <w:r>
        <w:rPr>
          <w:color w:val="231F20"/>
        </w:rPr>
        <w:t>First</w:t>
      </w:r>
      <w:r>
        <w:rPr>
          <w:color w:val="231F20"/>
          <w:spacing w:val="5"/>
        </w:rPr>
        <w:t> </w:t>
      </w:r>
      <w:r>
        <w:rPr>
          <w:color w:val="231F20"/>
        </w:rPr>
        <w:t>Nations</w:t>
      </w:r>
      <w:r>
        <w:rPr>
          <w:color w:val="231F20"/>
          <w:spacing w:val="5"/>
        </w:rPr>
        <w:t> </w:t>
      </w:r>
      <w:r>
        <w:rPr>
          <w:color w:val="231F20"/>
        </w:rPr>
        <w:t>Canadian</w:t>
      </w:r>
      <w:r>
        <w:rPr>
          <w:color w:val="231F20"/>
          <w:spacing w:val="5"/>
        </w:rPr>
        <w:t> </w:t>
      </w:r>
      <w:r>
        <w:rPr>
          <w:color w:val="231F20"/>
        </w:rPr>
        <w:t>musician</w:t>
      </w:r>
      <w:r>
        <w:rPr>
          <w:color w:val="231F20"/>
          <w:spacing w:val="-2"/>
        </w:rPr>
        <w:t> </w:t>
      </w:r>
      <w:r>
        <w:rPr>
          <w:color w:val="231F20"/>
        </w:rPr>
        <w:t>Jeremy</w:t>
      </w:r>
      <w:r>
        <w:rPr>
          <w:color w:val="231F20"/>
          <w:spacing w:val="1"/>
        </w:rPr>
        <w:t> </w:t>
      </w:r>
      <w:r>
        <w:rPr>
          <w:color w:val="231F20"/>
        </w:rPr>
        <w:t>Dutcher</w:t>
      </w:r>
      <w:r>
        <w:rPr>
          <w:color w:val="231F20"/>
          <w:spacing w:val="1"/>
        </w:rPr>
        <w:t> </w:t>
      </w:r>
      <w:r>
        <w:rPr>
          <w:color w:val="231F20"/>
        </w:rPr>
        <w:t>revivified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music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ancestors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standing</w:t>
      </w:r>
      <w:r>
        <w:rPr>
          <w:color w:val="231F20"/>
          <w:spacing w:val="-3"/>
        </w:rPr>
        <w:t> </w:t>
      </w:r>
      <w:r>
        <w:rPr>
          <w:color w:val="231F20"/>
        </w:rPr>
        <w:t>ovation</w:t>
      </w:r>
      <w:r>
        <w:rPr>
          <w:color w:val="231F20"/>
          <w:spacing w:val="-53"/>
        </w:rPr>
        <w:t> </w:t>
      </w:r>
      <w:r>
        <w:rPr>
          <w:color w:val="231F20"/>
        </w:rPr>
        <w:t>performance at City Recital Hall and sold-out Salon Series</w:t>
      </w:r>
      <w:r>
        <w:rPr>
          <w:color w:val="231F20"/>
          <w:spacing w:val="1"/>
        </w:rPr>
        <w:t> </w:t>
      </w:r>
      <w:r>
        <w:rPr>
          <w:color w:val="231F20"/>
        </w:rPr>
        <w:t>show at the Harry and Penelope Seidler House, while</w:t>
      </w:r>
      <w:r>
        <w:rPr>
          <w:color w:val="231F20"/>
          <w:spacing w:val="1"/>
        </w:rPr>
        <w:t> </w:t>
      </w:r>
      <w:r>
        <w:rPr>
          <w:color w:val="231F20"/>
        </w:rPr>
        <w:t>didgeridoo</w:t>
      </w:r>
      <w:r>
        <w:rPr>
          <w:color w:val="231F20"/>
          <w:spacing w:val="10"/>
        </w:rPr>
        <w:t> </w:t>
      </w:r>
      <w:r>
        <w:rPr>
          <w:color w:val="231F20"/>
        </w:rPr>
        <w:t>maestro</w:t>
      </w:r>
      <w:r>
        <w:rPr>
          <w:color w:val="231F20"/>
          <w:spacing w:val="11"/>
        </w:rPr>
        <w:t> </w:t>
      </w:r>
      <w:r>
        <w:rPr>
          <w:color w:val="231F20"/>
        </w:rPr>
        <w:t>and</w:t>
      </w:r>
      <w:r>
        <w:rPr>
          <w:color w:val="231F20"/>
          <w:spacing w:val="11"/>
        </w:rPr>
        <w:t> </w:t>
      </w:r>
      <w:r>
        <w:rPr>
          <w:color w:val="231F20"/>
        </w:rPr>
        <w:t>composer William</w:t>
      </w:r>
      <w:r>
        <w:rPr>
          <w:color w:val="231F20"/>
          <w:spacing w:val="11"/>
        </w:rPr>
        <w:t> </w:t>
      </w:r>
      <w:r>
        <w:rPr>
          <w:color w:val="231F20"/>
        </w:rPr>
        <w:t>Barton</w:t>
      </w:r>
      <w:r>
        <w:rPr>
          <w:color w:val="231F20"/>
          <w:spacing w:val="11"/>
        </w:rPr>
        <w:t> </w:t>
      </w:r>
      <w:r>
        <w:rPr>
          <w:color w:val="231F20"/>
        </w:rPr>
        <w:t>packed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Sydney</w:t>
      </w:r>
      <w:r>
        <w:rPr>
          <w:color w:val="231F20"/>
          <w:spacing w:val="-16"/>
        </w:rPr>
        <w:t> </w:t>
      </w:r>
      <w:r>
        <w:rPr>
          <w:color w:val="231F20"/>
        </w:rPr>
        <w:t>Town</w:t>
      </w:r>
      <w:r>
        <w:rPr>
          <w:color w:val="231F20"/>
          <w:spacing w:val="-6"/>
        </w:rPr>
        <w:t> </w:t>
      </w:r>
      <w:r>
        <w:rPr>
          <w:color w:val="231F20"/>
        </w:rPr>
        <w:t>Hall</w:t>
      </w:r>
      <w:r>
        <w:rPr>
          <w:color w:val="231F20"/>
          <w:spacing w:val="-11"/>
        </w:rPr>
        <w:t> </w:t>
      </w:r>
      <w:r>
        <w:rPr>
          <w:color w:val="231F20"/>
        </w:rPr>
        <w:t>Vestibule</w:t>
      </w:r>
      <w:r>
        <w:rPr>
          <w:color w:val="231F20"/>
          <w:spacing w:val="-6"/>
        </w:rPr>
        <w:t> </w:t>
      </w:r>
      <w:r>
        <w:rPr>
          <w:color w:val="231F20"/>
        </w:rPr>
        <w:t>alongside</w:t>
      </w:r>
      <w:r>
        <w:rPr>
          <w:color w:val="231F20"/>
          <w:spacing w:val="-6"/>
        </w:rPr>
        <w:t> </w:t>
      </w:r>
      <w:r>
        <w:rPr>
          <w:color w:val="231F20"/>
        </w:rPr>
        <w:t>‘Dreamtime</w:t>
      </w:r>
    </w:p>
    <w:p>
      <w:pPr>
        <w:spacing w:after="0" w:line="285" w:lineRule="auto"/>
        <w:sectPr>
          <w:type w:val="continuous"/>
          <w:pgSz w:w="11910" w:h="16840"/>
          <w:pgMar w:top="420" w:bottom="280" w:left="0" w:right="0"/>
          <w:cols w:num="2" w:equalWidth="0">
            <w:col w:w="5693" w:space="40"/>
            <w:col w:w="617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spacing w:after="0"/>
        <w:rPr>
          <w:sz w:val="26"/>
        </w:rPr>
        <w:sectPr>
          <w:pgSz w:w="11910" w:h="16840"/>
          <w:pgMar w:top="0" w:bottom="280" w:left="0" w:right="0"/>
        </w:sectPr>
      </w:pPr>
    </w:p>
    <w:p>
      <w:pPr>
        <w:pStyle w:val="BodyText"/>
        <w:spacing w:line="285" w:lineRule="auto" w:before="108"/>
        <w:ind w:left="1133" w:right="191"/>
      </w:pPr>
      <w:r>
        <w:rPr/>
        <w:pict>
          <v:group style="position:absolute;margin-left:0pt;margin-top:-320.935028pt;width:595.3pt;height:292pt;mso-position-horizontal-relative:page;mso-position-vertical-relative:paragraph;z-index:15735808" coordorigin="0,-6419" coordsize="11906,5840">
            <v:shape style="position:absolute;left:0;top:-6419;width:11906;height:5840" type="#_x0000_t75" stroked="false">
              <v:imagedata r:id="rId15" o:title=""/>
            </v:shape>
            <v:shape style="position:absolute;left:0;top:-6419;width:11906;height:584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ahoma"/>
                        <w:b/>
                        <w:sz w:val="32"/>
                      </w:rPr>
                    </w:pPr>
                  </w:p>
                  <w:p>
                    <w:pPr>
                      <w:spacing w:line="262" w:lineRule="exact" w:before="0"/>
                      <w:ind w:left="0" w:right="846" w:firstLine="0"/>
                      <w:jc w:val="righ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22"/>
                      </w:rPr>
                      <w:t>ALWAYS</w:t>
                    </w:r>
                  </w:p>
                  <w:p>
                    <w:pPr>
                      <w:spacing w:line="306" w:lineRule="exact" w:before="0"/>
                      <w:ind w:left="0" w:right="844" w:firstLine="0"/>
                      <w:jc w:val="righ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2"/>
                      </w:rPr>
                      <w:t>Sydney</w:t>
                    </w:r>
                    <w:r>
                      <w:rPr>
                        <w:rFonts w:ascii="Arial Black"/>
                        <w:color w:val="231F20"/>
                        <w:spacing w:val="22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2"/>
                      </w:rPr>
                      <w:t>Festival</w:t>
                    </w:r>
                    <w:r>
                      <w:rPr>
                        <w:rFonts w:ascii="Arial Black"/>
                        <w:color w:val="231F20"/>
                        <w:spacing w:val="30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2"/>
                      </w:rPr>
                      <w:t>2020</w:t>
                    </w:r>
                  </w:p>
                  <w:p>
                    <w:pPr>
                      <w:spacing w:before="20"/>
                      <w:ind w:left="0" w:right="845" w:firstLine="0"/>
                      <w:jc w:val="right"/>
                      <w:rPr>
                        <w:rFonts w:ascii="Arial Black"/>
                        <w:sz w:val="12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2"/>
                      </w:rPr>
                      <w:t>Photo</w:t>
                    </w:r>
                    <w:r>
                      <w:rPr>
                        <w:rFonts w:ascii="Arial Black"/>
                        <w:color w:val="231F20"/>
                        <w:spacing w:val="3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2"/>
                      </w:rPr>
                      <w:t>credit: Victor Frankowski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Opera Diva’ Auntie Delmae Barton and top violinist</w:t>
      </w:r>
      <w:r>
        <w:rPr>
          <w:color w:val="231F20"/>
          <w:spacing w:val="1"/>
        </w:rPr>
        <w:t> </w:t>
      </w:r>
      <w:r>
        <w:rPr>
          <w:color w:val="231F20"/>
        </w:rPr>
        <w:t>Veronique</w:t>
      </w:r>
      <w:r>
        <w:rPr>
          <w:color w:val="231F20"/>
          <w:spacing w:val="2"/>
        </w:rPr>
        <w:t> </w:t>
      </w:r>
      <w:r>
        <w:rPr>
          <w:color w:val="231F20"/>
        </w:rPr>
        <w:t>Serret.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Festival</w:t>
      </w:r>
      <w:r>
        <w:rPr>
          <w:color w:val="231F20"/>
          <w:spacing w:val="3"/>
        </w:rPr>
        <w:t> </w:t>
      </w:r>
      <w:r>
        <w:rPr>
          <w:color w:val="231F20"/>
        </w:rPr>
        <w:t>also</w:t>
      </w:r>
      <w:r>
        <w:rPr>
          <w:color w:val="231F20"/>
          <w:spacing w:val="2"/>
        </w:rPr>
        <w:t> </w:t>
      </w:r>
      <w:r>
        <w:rPr>
          <w:color w:val="231F20"/>
        </w:rPr>
        <w:t>showcased</w:t>
      </w:r>
      <w:r>
        <w:rPr>
          <w:color w:val="231F20"/>
          <w:spacing w:val="3"/>
        </w:rPr>
        <w:t> </w:t>
      </w:r>
      <w:r>
        <w:rPr>
          <w:color w:val="231F20"/>
        </w:rPr>
        <w:t>a wealth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visual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art,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world-first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career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surveys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new work debuts by Fiona Foley, Vernon Ah Kee and</w:t>
      </w:r>
      <w:r>
        <w:rPr>
          <w:color w:val="231F20"/>
          <w:spacing w:val="-54"/>
        </w:rPr>
        <w:t> </w:t>
      </w:r>
      <w:r>
        <w:rPr>
          <w:color w:val="231F20"/>
        </w:rPr>
        <w:t>Taloi</w:t>
      </w:r>
      <w:r>
        <w:rPr>
          <w:color w:val="231F20"/>
          <w:spacing w:val="-3"/>
        </w:rPr>
        <w:t> </w:t>
      </w:r>
      <w:r>
        <w:rPr>
          <w:color w:val="231F20"/>
        </w:rPr>
        <w:t>Havini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Three</w:t>
      </w:r>
      <w:r>
        <w:rPr>
          <w:color w:val="231F20"/>
          <w:spacing w:val="-8"/>
        </w:rPr>
        <w:t> </w:t>
      </w:r>
      <w:r>
        <w:rPr>
          <w:color w:val="231F20"/>
        </w:rPr>
        <w:t>Views’</w:t>
      </w:r>
      <w:r>
        <w:rPr>
          <w:color w:val="231F20"/>
          <w:spacing w:val="-2"/>
        </w:rPr>
        <w:t> </w:t>
      </w:r>
      <w:r>
        <w:rPr>
          <w:color w:val="231F20"/>
        </w:rPr>
        <w:t>subversion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colonial</w:t>
      </w:r>
      <w:r>
        <w:rPr>
          <w:color w:val="231F20"/>
          <w:spacing w:val="-2"/>
        </w:rPr>
        <w:t> </w:t>
      </w:r>
      <w:r>
        <w:rPr>
          <w:color w:val="231F20"/>
        </w:rPr>
        <w:t>coastal</w:t>
      </w:r>
      <w:r>
        <w:rPr>
          <w:color w:val="231F20"/>
          <w:spacing w:val="-53"/>
        </w:rPr>
        <w:t> </w:t>
      </w:r>
      <w:r>
        <w:rPr>
          <w:color w:val="231F20"/>
        </w:rPr>
        <w:t>defence</w:t>
      </w:r>
      <w:r>
        <w:rPr>
          <w:color w:val="231F20"/>
          <w:spacing w:val="-4"/>
        </w:rPr>
        <w:t> </w:t>
      </w:r>
      <w:r>
        <w:rPr>
          <w:color w:val="231F20"/>
        </w:rPr>
        <w:t>bunkers,</w:t>
      </w:r>
      <w:r>
        <w:rPr>
          <w:color w:val="231F20"/>
          <w:spacing w:val="-9"/>
        </w:rPr>
        <w:t> </w:t>
      </w:r>
      <w:r>
        <w:rPr>
          <w:color w:val="231F20"/>
        </w:rPr>
        <w:t>Reko</w:t>
      </w:r>
      <w:r>
        <w:rPr>
          <w:color w:val="231F20"/>
          <w:spacing w:val="-4"/>
        </w:rPr>
        <w:t> </w:t>
      </w:r>
      <w:r>
        <w:rPr>
          <w:color w:val="231F20"/>
        </w:rPr>
        <w:t>Rennie’s</w:t>
      </w:r>
      <w:r>
        <w:rPr>
          <w:color w:val="231F20"/>
          <w:spacing w:val="-4"/>
        </w:rPr>
        <w:t> </w:t>
      </w:r>
      <w:r>
        <w:rPr>
          <w:color w:val="231F20"/>
        </w:rPr>
        <w:t>monumental</w:t>
      </w:r>
      <w:r>
        <w:rPr>
          <w:color w:val="231F20"/>
          <w:spacing w:val="-7"/>
        </w:rPr>
        <w:t> </w:t>
      </w:r>
      <w:r>
        <w:rPr>
          <w:color w:val="231F20"/>
        </w:rPr>
        <w:t>tribute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</w:p>
    <w:p>
      <w:pPr>
        <w:spacing w:line="285" w:lineRule="auto" w:before="0"/>
        <w:ind w:left="1133" w:right="0" w:firstLine="0"/>
        <w:jc w:val="left"/>
        <w:rPr>
          <w:i/>
          <w:sz w:val="16"/>
        </w:rPr>
      </w:pPr>
      <w:r>
        <w:rPr>
          <w:color w:val="231F20"/>
          <w:sz w:val="16"/>
        </w:rPr>
        <w:t>Indigenous</w:t>
      </w:r>
      <w:r>
        <w:rPr>
          <w:color w:val="231F20"/>
          <w:spacing w:val="12"/>
          <w:sz w:val="16"/>
        </w:rPr>
        <w:t> </w:t>
      </w:r>
      <w:r>
        <w:rPr>
          <w:color w:val="231F20"/>
          <w:sz w:val="16"/>
        </w:rPr>
        <w:t>sovereignty</w:t>
      </w:r>
      <w:r>
        <w:rPr>
          <w:color w:val="231F20"/>
          <w:spacing w:val="8"/>
          <w:sz w:val="16"/>
        </w:rPr>
        <w:t> </w:t>
      </w:r>
      <w:r>
        <w:rPr>
          <w:i/>
          <w:color w:val="231F20"/>
          <w:sz w:val="16"/>
        </w:rPr>
        <w:t>REMEMBER</w:t>
      </w:r>
      <w:r>
        <w:rPr>
          <w:i/>
          <w:color w:val="231F20"/>
          <w:spacing w:val="11"/>
          <w:sz w:val="16"/>
        </w:rPr>
        <w:t> </w:t>
      </w:r>
      <w:r>
        <w:rPr>
          <w:i/>
          <w:color w:val="231F20"/>
          <w:sz w:val="16"/>
        </w:rPr>
        <w:t>ME</w:t>
      </w:r>
      <w:r>
        <w:rPr>
          <w:i/>
          <w:color w:val="231F20"/>
          <w:spacing w:val="11"/>
          <w:sz w:val="16"/>
        </w:rPr>
        <w:t> </w:t>
      </w:r>
      <w:r>
        <w:rPr>
          <w:color w:val="231F20"/>
          <w:sz w:val="16"/>
        </w:rPr>
        <w:t>and</w:t>
      </w:r>
      <w:r>
        <w:rPr>
          <w:color w:val="231F20"/>
          <w:spacing w:val="12"/>
          <w:sz w:val="16"/>
        </w:rPr>
        <w:t> </w:t>
      </w:r>
      <w:r>
        <w:rPr>
          <w:color w:val="231F20"/>
          <w:sz w:val="16"/>
        </w:rPr>
        <w:t>Daniel</w:t>
      </w:r>
      <w:r>
        <w:rPr>
          <w:color w:val="231F20"/>
          <w:spacing w:val="13"/>
          <w:sz w:val="16"/>
        </w:rPr>
        <w:t> </w:t>
      </w:r>
      <w:r>
        <w:rPr>
          <w:color w:val="231F20"/>
          <w:sz w:val="16"/>
        </w:rPr>
        <w:t>Boyd’s</w:t>
      </w:r>
      <w:r>
        <w:rPr>
          <w:color w:val="231F20"/>
          <w:spacing w:val="-53"/>
          <w:sz w:val="16"/>
        </w:rPr>
        <w:t> </w:t>
      </w:r>
      <w:r>
        <w:rPr>
          <w:color w:val="231F20"/>
          <w:sz w:val="16"/>
        </w:rPr>
        <w:t>stunning,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360-degree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video</w:t>
      </w:r>
      <w:r>
        <w:rPr>
          <w:color w:val="231F20"/>
          <w:spacing w:val="1"/>
          <w:sz w:val="16"/>
        </w:rPr>
        <w:t> </w:t>
      </w:r>
      <w:r>
        <w:rPr>
          <w:color w:val="231F20"/>
          <w:sz w:val="16"/>
        </w:rPr>
        <w:t>projections </w:t>
      </w:r>
      <w:r>
        <w:rPr>
          <w:i/>
          <w:color w:val="231F20"/>
          <w:sz w:val="16"/>
        </w:rPr>
        <w:t>VIDEO</w:t>
      </w:r>
      <w:r>
        <w:rPr>
          <w:i/>
          <w:color w:val="231F20"/>
          <w:spacing w:val="-5"/>
          <w:sz w:val="16"/>
        </w:rPr>
        <w:t> </w:t>
      </w:r>
      <w:r>
        <w:rPr>
          <w:i/>
          <w:color w:val="231F20"/>
          <w:sz w:val="16"/>
        </w:rPr>
        <w:t>WORKS</w:t>
      </w:r>
    </w:p>
    <w:p>
      <w:pPr>
        <w:pStyle w:val="BodyText"/>
        <w:spacing w:line="285" w:lineRule="auto"/>
        <w:ind w:left="1133" w:right="144"/>
      </w:pPr>
      <w:r>
        <w:rPr>
          <w:color w:val="231F20"/>
          <w:w w:val="95"/>
        </w:rPr>
        <w:t>at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Carriageworks, Indonesian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artist Jumaadi’s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exhibition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and shadow play performance, and Pacific-spanning</w:t>
      </w:r>
      <w:r>
        <w:rPr>
          <w:color w:val="231F20"/>
          <w:spacing w:val="1"/>
        </w:rPr>
        <w:t> </w:t>
      </w:r>
      <w:r>
        <w:rPr>
          <w:color w:val="231F20"/>
        </w:rPr>
        <w:t>contemporary and traditional art exhibition Wansolwara.</w:t>
      </w:r>
      <w:r>
        <w:rPr>
          <w:color w:val="231F20"/>
          <w:spacing w:val="1"/>
        </w:rPr>
        <w:t> </w:t>
      </w:r>
      <w:r>
        <w:rPr>
          <w:color w:val="231F20"/>
        </w:rPr>
        <w:t>On the 250th anniversary of Cook’s landing, sovereignty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new</w:t>
      </w:r>
      <w:r>
        <w:rPr>
          <w:color w:val="231F20"/>
          <w:spacing w:val="1"/>
        </w:rPr>
        <w:t> </w:t>
      </w:r>
      <w:r>
        <w:rPr>
          <w:color w:val="231F20"/>
        </w:rPr>
        <w:t>concepts</w:t>
      </w:r>
      <w:r>
        <w:rPr>
          <w:color w:val="231F20"/>
          <w:spacing w:val="5"/>
        </w:rPr>
        <w:t> </w:t>
      </w:r>
      <w:r>
        <w:rPr>
          <w:color w:val="231F20"/>
        </w:rPr>
        <w:t>of nationalism</w:t>
      </w:r>
      <w:r>
        <w:rPr>
          <w:color w:val="231F20"/>
          <w:spacing w:val="2"/>
        </w:rPr>
        <w:t> </w:t>
      </w:r>
      <w:r>
        <w:rPr>
          <w:color w:val="231F20"/>
        </w:rPr>
        <w:t>were</w:t>
      </w:r>
      <w:r>
        <w:rPr>
          <w:color w:val="231F20"/>
          <w:spacing w:val="1"/>
        </w:rPr>
        <w:t> </w:t>
      </w:r>
      <w:r>
        <w:rPr>
          <w:color w:val="231F20"/>
        </w:rPr>
        <w:t>top</w:t>
      </w:r>
      <w:r>
        <w:rPr>
          <w:color w:val="231F20"/>
          <w:spacing w:val="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agenda,</w:t>
      </w:r>
      <w:r>
        <w:rPr>
          <w:color w:val="231F20"/>
          <w:spacing w:val="-53"/>
        </w:rPr>
        <w:t> </w:t>
      </w:r>
      <w:r>
        <w:rPr>
          <w:color w:val="231F20"/>
        </w:rPr>
        <w:t>with Sydney Festival leading the cultural conversation</w:t>
      </w:r>
      <w:r>
        <w:rPr>
          <w:color w:val="231F20"/>
          <w:spacing w:val="1"/>
        </w:rPr>
        <w:t> </w:t>
      </w:r>
      <w:r>
        <w:rPr>
          <w:color w:val="231F20"/>
        </w:rPr>
        <w:t>through </w:t>
      </w:r>
      <w:r>
        <w:rPr>
          <w:i/>
          <w:color w:val="231F20"/>
        </w:rPr>
        <w:t>Procession</w:t>
      </w:r>
      <w:r>
        <w:rPr>
          <w:color w:val="231F20"/>
        </w:rPr>
        <w:t>, </w:t>
      </w:r>
      <w:r>
        <w:rPr>
          <w:i/>
          <w:color w:val="231F20"/>
        </w:rPr>
        <w:t>The Vigil </w:t>
      </w:r>
      <w:r>
        <w:rPr>
          <w:color w:val="231F20"/>
        </w:rPr>
        <w:t>and </w:t>
      </w:r>
      <w:r>
        <w:rPr>
          <w:i/>
          <w:color w:val="231F20"/>
        </w:rPr>
        <w:t>Proclamation</w:t>
      </w:r>
      <w:r>
        <w:rPr>
          <w:color w:val="231F20"/>
        </w:rPr>
        <w:t>. To</w:t>
      </w:r>
      <w:r>
        <w:rPr>
          <w:color w:val="231F20"/>
          <w:spacing w:val="1"/>
        </w:rPr>
        <w:t> </w:t>
      </w:r>
      <w:r>
        <w:rPr>
          <w:color w:val="231F20"/>
        </w:rPr>
        <w:t>complement these works, the Festival also programmed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Beyond 2020: My Australian Dream </w:t>
      </w:r>
      <w:r>
        <w:rPr>
          <w:color w:val="231F20"/>
        </w:rPr>
        <w:t>(presented in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partnership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UTS),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panel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discussion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oration</w:t>
      </w:r>
    </w:p>
    <w:p>
      <w:pPr>
        <w:pStyle w:val="BodyText"/>
        <w:spacing w:line="285" w:lineRule="auto"/>
        <w:ind w:left="1133" w:right="144"/>
      </w:pPr>
      <w:r>
        <w:rPr>
          <w:color w:val="231F20"/>
        </w:rPr>
        <w:t>by Professor Tom Calma AO, a screening of the Adam</w:t>
      </w:r>
      <w:r>
        <w:rPr>
          <w:color w:val="231F20"/>
          <w:spacing w:val="1"/>
        </w:rPr>
        <w:t> </w:t>
      </w:r>
      <w:r>
        <w:rPr>
          <w:color w:val="231F20"/>
        </w:rPr>
        <w:t>Goodes documentary </w:t>
      </w:r>
      <w:r>
        <w:rPr>
          <w:i/>
          <w:color w:val="231F20"/>
        </w:rPr>
        <w:t>My Australian Dream</w:t>
      </w:r>
      <w:r>
        <w:rPr>
          <w:color w:val="231F20"/>
        </w:rPr>
        <w:t>, and a series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storytelling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language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events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State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Library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NSW. </w:t>
      </w:r>
      <w:r>
        <w:rPr>
          <w:i/>
          <w:color w:val="231F20"/>
        </w:rPr>
        <w:t>The Future is Floating </w:t>
      </w:r>
      <w:r>
        <w:rPr>
          <w:color w:val="231F20"/>
        </w:rPr>
        <w:t>and three UTS Big Thinking</w:t>
      </w:r>
      <w:r>
        <w:rPr>
          <w:color w:val="231F20"/>
          <w:spacing w:val="1"/>
        </w:rPr>
        <w:t> </w:t>
      </w:r>
      <w:r>
        <w:rPr>
          <w:color w:val="231F20"/>
        </w:rPr>
        <w:t>Forums examining new, inclusive ways to conceptualise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Australian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identity,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leadership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arts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culture,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what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defines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project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Nations,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further</w:t>
      </w:r>
      <w:r>
        <w:rPr>
          <w:color w:val="231F20"/>
          <w:spacing w:val="-10"/>
        </w:rPr>
        <w:t> </w:t>
      </w:r>
      <w:r>
        <w:rPr>
          <w:color w:val="231F20"/>
        </w:rPr>
        <w:t>allowed</w:t>
      </w:r>
      <w:r>
        <w:rPr>
          <w:color w:val="231F20"/>
          <w:spacing w:val="-9"/>
        </w:rPr>
        <w:t> </w:t>
      </w:r>
      <w:r>
        <w:rPr>
          <w:color w:val="231F20"/>
        </w:rPr>
        <w:t>these</w:t>
      </w:r>
      <w:r>
        <w:rPr>
          <w:color w:val="231F20"/>
          <w:spacing w:val="-5"/>
        </w:rPr>
        <w:t> </w:t>
      </w:r>
      <w:r>
        <w:rPr>
          <w:color w:val="231F20"/>
        </w:rPr>
        <w:t>concepts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explored.</w:t>
      </w:r>
    </w:p>
    <w:p>
      <w:pPr>
        <w:pStyle w:val="BodyText"/>
        <w:spacing w:line="285" w:lineRule="auto" w:before="165"/>
        <w:ind w:left="1133"/>
      </w:pPr>
      <w:r>
        <w:rPr>
          <w:color w:val="231F20"/>
        </w:rPr>
        <w:t>The 2020 Festival also saw the creation of a powerful</w:t>
      </w:r>
      <w:r>
        <w:rPr>
          <w:color w:val="231F20"/>
          <w:spacing w:val="1"/>
        </w:rPr>
        <w:t> </w:t>
      </w:r>
      <w:r>
        <w:rPr>
          <w:color w:val="231F20"/>
        </w:rPr>
        <w:t>addition to the national discussion around 26 January – the</w:t>
      </w:r>
      <w:r>
        <w:rPr>
          <w:color w:val="231F20"/>
          <w:spacing w:val="-54"/>
        </w:rPr>
        <w:t> </w:t>
      </w:r>
      <w:r>
        <w:rPr>
          <w:i/>
          <w:color w:val="231F20"/>
        </w:rPr>
        <w:t>Procession</w:t>
      </w:r>
      <w:r>
        <w:rPr>
          <w:color w:val="231F20"/>
        </w:rPr>
        <w:t>, a cleansing ceremony, song and dance led by</w:t>
      </w:r>
      <w:r>
        <w:rPr>
          <w:color w:val="231F20"/>
          <w:spacing w:val="1"/>
        </w:rPr>
        <w:t> </w:t>
      </w:r>
      <w:r>
        <w:rPr>
          <w:color w:val="231F20"/>
        </w:rPr>
        <w:t>Aboriginal Elders through the streets of Sydney. A positive</w:t>
      </w:r>
      <w:r>
        <w:rPr>
          <w:color w:val="231F20"/>
          <w:spacing w:val="1"/>
        </w:rPr>
        <w:t> </w:t>
      </w:r>
      <w:r>
        <w:rPr>
          <w:color w:val="231F20"/>
        </w:rPr>
        <w:t>walking experience of reflection, </w:t>
      </w:r>
      <w:r>
        <w:rPr>
          <w:i/>
          <w:color w:val="231F20"/>
        </w:rPr>
        <w:t>Procession </w:t>
      </w:r>
      <w:r>
        <w:rPr>
          <w:color w:val="231F20"/>
        </w:rPr>
        <w:t>brought</w:t>
      </w:r>
      <w:r>
        <w:rPr>
          <w:color w:val="231F20"/>
          <w:spacing w:val="1"/>
        </w:rPr>
        <w:t> </w:t>
      </w:r>
      <w:r>
        <w:rPr>
          <w:color w:val="231F20"/>
        </w:rPr>
        <w:t>together hundreds from Indigenous Australian and Torres</w:t>
      </w:r>
      <w:r>
        <w:rPr>
          <w:color w:val="231F20"/>
          <w:spacing w:val="1"/>
        </w:rPr>
        <w:t> </w:t>
      </w:r>
      <w:r>
        <w:rPr>
          <w:color w:val="231F20"/>
        </w:rPr>
        <w:t>Strait</w:t>
      </w:r>
      <w:r>
        <w:rPr>
          <w:color w:val="231F20"/>
          <w:spacing w:val="-2"/>
        </w:rPr>
        <w:t> </w:t>
      </w:r>
      <w:r>
        <w:rPr>
          <w:color w:val="231F20"/>
        </w:rPr>
        <w:t>Islander</w:t>
      </w:r>
      <w:r>
        <w:rPr>
          <w:color w:val="231F20"/>
          <w:spacing w:val="-7"/>
        </w:rPr>
        <w:t> </w:t>
      </w:r>
      <w:r>
        <w:rPr>
          <w:color w:val="231F20"/>
        </w:rPr>
        <w:t>communities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celebrate</w:t>
      </w:r>
      <w:r>
        <w:rPr>
          <w:color w:val="231F20"/>
          <w:spacing w:val="-2"/>
        </w:rPr>
        <w:t> </w:t>
      </w:r>
      <w:r>
        <w:rPr>
          <w:color w:val="231F20"/>
        </w:rPr>
        <w:t>culture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main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street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of Sydney, as well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as thousands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of general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public,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who accompanied </w:t>
      </w:r>
      <w:r>
        <w:rPr>
          <w:i/>
          <w:color w:val="231F20"/>
        </w:rPr>
        <w:t>Procession </w:t>
      </w:r>
      <w:r>
        <w:rPr>
          <w:color w:val="231F20"/>
        </w:rPr>
        <w:t>on its way to Barangaroo</w:t>
      </w:r>
      <w:r>
        <w:rPr>
          <w:color w:val="231F20"/>
          <w:spacing w:val="1"/>
        </w:rPr>
        <w:t> </w:t>
      </w:r>
      <w:r>
        <w:rPr>
          <w:color w:val="231F20"/>
        </w:rPr>
        <w:t>Reserve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Vigil</w:t>
      </w:r>
      <w:r>
        <w:rPr>
          <w:color w:val="231F20"/>
        </w:rPr>
        <w:t>.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2020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Vigil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cemented</w:t>
      </w:r>
      <w:r>
        <w:rPr>
          <w:color w:val="231F20"/>
          <w:spacing w:val="-7"/>
        </w:rPr>
        <w:t> </w:t>
      </w:r>
      <w:r>
        <w:rPr>
          <w:color w:val="231F20"/>
        </w:rPr>
        <w:t>its</w:t>
      </w:r>
    </w:p>
    <w:p>
      <w:pPr>
        <w:pStyle w:val="BodyText"/>
        <w:spacing w:line="285" w:lineRule="auto"/>
        <w:ind w:left="1133" w:right="321"/>
      </w:pPr>
      <w:r>
        <w:rPr>
          <w:color w:val="231F20"/>
          <w:w w:val="95"/>
        </w:rPr>
        <w:t>place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annual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25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January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tradition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overnight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opportunity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4"/>
        </w:rPr>
        <w:t> </w:t>
      </w:r>
      <w:r>
        <w:rPr>
          <w:color w:val="231F20"/>
        </w:rPr>
        <w:t>gather</w:t>
      </w:r>
      <w:r>
        <w:rPr>
          <w:color w:val="231F20"/>
          <w:spacing w:val="-7"/>
        </w:rPr>
        <w:t> </w:t>
      </w:r>
      <w:r>
        <w:rPr>
          <w:color w:val="231F20"/>
        </w:rPr>
        <w:t>together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reflection</w:t>
      </w:r>
      <w:r>
        <w:rPr>
          <w:color w:val="231F20"/>
          <w:spacing w:val="4"/>
        </w:rPr>
        <w:t> </w:t>
      </w:r>
      <w:r>
        <w:rPr>
          <w:color w:val="231F20"/>
        </w:rPr>
        <w:t>on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eve</w:t>
      </w:r>
      <w:r>
        <w:rPr>
          <w:color w:val="231F20"/>
          <w:spacing w:val="-5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Australia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Day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consider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all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of the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narratives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that</w:t>
      </w:r>
    </w:p>
    <w:p>
      <w:pPr>
        <w:pStyle w:val="BodyText"/>
        <w:spacing w:line="194" w:lineRule="exact"/>
        <w:ind w:left="1133"/>
      </w:pPr>
      <w:r>
        <w:rPr>
          <w:color w:val="231F20"/>
          <w:w w:val="95"/>
        </w:rPr>
        <w:t>make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up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national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identity,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Australia’s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Indigenous</w:t>
      </w:r>
    </w:p>
    <w:p>
      <w:pPr>
        <w:pStyle w:val="BodyText"/>
        <w:spacing w:line="290" w:lineRule="auto" w:before="108"/>
        <w:ind w:left="206" w:right="850"/>
      </w:pPr>
      <w:r>
        <w:rPr/>
        <w:br w:type="column"/>
      </w:r>
      <w:r>
        <w:rPr>
          <w:color w:val="231F20"/>
        </w:rPr>
        <w:t>heritage to its colonial institutions and contemporary</w:t>
      </w:r>
      <w:r>
        <w:rPr>
          <w:color w:val="231F20"/>
          <w:spacing w:val="1"/>
        </w:rPr>
        <w:t> </w:t>
      </w:r>
      <w:r>
        <w:rPr>
          <w:color w:val="231F20"/>
        </w:rPr>
        <w:t>multicultural migration. Thousands came together at</w:t>
      </w:r>
      <w:r>
        <w:rPr>
          <w:color w:val="231F20"/>
          <w:spacing w:val="1"/>
        </w:rPr>
        <w:t> </w:t>
      </w:r>
      <w:r>
        <w:rPr>
          <w:color w:val="231F20"/>
        </w:rPr>
        <w:t>Barangaroo Reserve from dusk right through until dawn,</w:t>
      </w:r>
      <w:r>
        <w:rPr>
          <w:color w:val="231F20"/>
          <w:spacing w:val="1"/>
        </w:rPr>
        <w:t> </w:t>
      </w:r>
      <w:r>
        <w:rPr>
          <w:color w:val="231F20"/>
        </w:rPr>
        <w:t>enjoying dance, poetry and live music performances from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artists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Dan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Sultan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guests,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experiencing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0"/>
          <w:w w:val="95"/>
        </w:rPr>
        <w:t> </w:t>
      </w:r>
      <w:r>
        <w:rPr>
          <w:color w:val="231F20"/>
          <w:w w:val="95"/>
        </w:rPr>
        <w:t>resilience,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beauty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joy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cultures.</w:t>
      </w:r>
    </w:p>
    <w:p>
      <w:pPr>
        <w:pStyle w:val="BodyText"/>
        <w:spacing w:before="11"/>
        <w:rPr>
          <w:sz w:val="19"/>
        </w:rPr>
      </w:pPr>
    </w:p>
    <w:p>
      <w:pPr>
        <w:pStyle w:val="Heading3"/>
        <w:spacing w:before="1"/>
        <w:ind w:left="206"/>
      </w:pPr>
      <w:r>
        <w:rPr>
          <w:color w:val="231F20"/>
        </w:rPr>
        <w:t>2021</w:t>
      </w:r>
    </w:p>
    <w:p>
      <w:pPr>
        <w:pStyle w:val="BodyText"/>
        <w:spacing w:line="290" w:lineRule="auto" w:before="199"/>
        <w:ind w:left="206" w:right="1124"/>
        <w:rPr>
          <w:i/>
        </w:rPr>
      </w:pP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2021,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Festival’s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Blak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Out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returned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with a well-rounded selection of theatre, music, dance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art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by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writers,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performers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artists.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First Nations storytelling was at the forefront of the</w:t>
      </w:r>
      <w:r>
        <w:rPr>
          <w:color w:val="231F20"/>
          <w:spacing w:val="1"/>
        </w:rPr>
        <w:t> </w:t>
      </w:r>
      <w:r>
        <w:rPr>
          <w:color w:val="231F20"/>
        </w:rPr>
        <w:t>Australian Made 2021 program, with highlights including</w:t>
      </w:r>
      <w:r>
        <w:rPr>
          <w:color w:val="231F20"/>
          <w:spacing w:val="-54"/>
        </w:rPr>
        <w:t> </w:t>
      </w:r>
      <w:r>
        <w:rPr>
          <w:color w:val="231F20"/>
        </w:rPr>
        <w:t>Bangarra</w:t>
      </w:r>
      <w:r>
        <w:rPr>
          <w:color w:val="231F20"/>
          <w:spacing w:val="-2"/>
        </w:rPr>
        <w:t> </w:t>
      </w:r>
      <w:r>
        <w:rPr>
          <w:color w:val="231F20"/>
        </w:rPr>
        <w:t>Dance</w:t>
      </w:r>
      <w:r>
        <w:rPr>
          <w:color w:val="231F20"/>
          <w:spacing w:val="-8"/>
        </w:rPr>
        <w:t> </w:t>
      </w:r>
      <w:r>
        <w:rPr>
          <w:color w:val="231F20"/>
        </w:rPr>
        <w:t>Theatre’s</w:t>
      </w:r>
      <w:r>
        <w:rPr>
          <w:color w:val="231F20"/>
          <w:spacing w:val="-2"/>
        </w:rPr>
        <w:t> </w:t>
      </w:r>
      <w:r>
        <w:rPr>
          <w:color w:val="231F20"/>
        </w:rPr>
        <w:t>dance</w:t>
      </w:r>
      <w:r>
        <w:rPr>
          <w:color w:val="231F20"/>
          <w:spacing w:val="-1"/>
        </w:rPr>
        <w:t> </w:t>
      </w:r>
      <w:r>
        <w:rPr>
          <w:color w:val="231F20"/>
        </w:rPr>
        <w:t>performance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Spirit: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A</w:t>
      </w:r>
    </w:p>
    <w:p>
      <w:pPr>
        <w:pStyle w:val="BodyText"/>
        <w:spacing w:line="290" w:lineRule="auto" w:before="2"/>
        <w:ind w:left="206" w:right="768"/>
      </w:pPr>
      <w:r>
        <w:rPr>
          <w:i/>
          <w:color w:val="231F20"/>
        </w:rPr>
        <w:t>Retrospective 2021 </w:t>
      </w:r>
      <w:r>
        <w:rPr>
          <w:color w:val="231F20"/>
        </w:rPr>
        <w:t>at The Headland outdoor pop-up stage</w:t>
      </w:r>
      <w:r>
        <w:rPr>
          <w:color w:val="231F20"/>
          <w:spacing w:val="-54"/>
        </w:rPr>
        <w:t> </w:t>
      </w:r>
      <w:r>
        <w:rPr>
          <w:color w:val="231F20"/>
        </w:rPr>
        <w:t>and </w:t>
      </w:r>
      <w:r>
        <w:rPr>
          <w:i/>
          <w:color w:val="231F20"/>
        </w:rPr>
        <w:t>Sunshine Super Girl </w:t>
      </w:r>
      <w:r>
        <w:rPr>
          <w:color w:val="231F20"/>
        </w:rPr>
        <w:t>which transformed Sydney Town</w:t>
      </w:r>
      <w:r>
        <w:rPr>
          <w:color w:val="231F20"/>
          <w:spacing w:val="1"/>
        </w:rPr>
        <w:t> </w:t>
      </w:r>
      <w:r>
        <w:rPr>
          <w:color w:val="231F20"/>
        </w:rPr>
        <w:t>Hall into a tennis court for the remarkable story of Evonne</w:t>
      </w:r>
      <w:r>
        <w:rPr>
          <w:color w:val="231F20"/>
          <w:spacing w:val="-54"/>
        </w:rPr>
        <w:t> </w:t>
      </w:r>
      <w:r>
        <w:rPr>
          <w:color w:val="231F20"/>
        </w:rPr>
        <w:t>Goolagong. Two decades after thousands of Australians</w:t>
      </w:r>
      <w:r>
        <w:rPr>
          <w:color w:val="231F20"/>
          <w:spacing w:val="1"/>
        </w:rPr>
        <w:t> </w:t>
      </w:r>
      <w:r>
        <w:rPr>
          <w:color w:val="231F20"/>
        </w:rPr>
        <w:t>walked across the Bridge in the name of reconciliation,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Burrawa </w:t>
      </w:r>
      <w:r>
        <w:rPr>
          <w:color w:val="231F20"/>
        </w:rPr>
        <w:t>– a local Aboriginal word that means “above” or</w:t>
      </w:r>
      <w:r>
        <w:rPr>
          <w:color w:val="231F20"/>
          <w:spacing w:val="1"/>
        </w:rPr>
        <w:t> </w:t>
      </w:r>
      <w:r>
        <w:rPr>
          <w:color w:val="231F20"/>
        </w:rPr>
        <w:t>“upwards”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delivered</w:t>
      </w:r>
      <w:r>
        <w:rPr>
          <w:color w:val="231F20"/>
          <w:spacing w:val="-7"/>
        </w:rPr>
        <w:t> </w:t>
      </w:r>
      <w:r>
        <w:rPr>
          <w:color w:val="231F20"/>
        </w:rPr>
        <w:t>fresh</w:t>
      </w:r>
      <w:r>
        <w:rPr>
          <w:color w:val="231F20"/>
          <w:spacing w:val="-7"/>
        </w:rPr>
        <w:t> </w:t>
      </w:r>
      <w:r>
        <w:rPr>
          <w:color w:val="231F20"/>
        </w:rPr>
        <w:t>perspectives</w:t>
      </w:r>
      <w:r>
        <w:rPr>
          <w:color w:val="231F20"/>
          <w:spacing w:val="-7"/>
        </w:rPr>
        <w:t> </w:t>
      </w:r>
      <w:r>
        <w:rPr>
          <w:color w:val="231F20"/>
        </w:rPr>
        <w:t>on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history</w:t>
      </w:r>
    </w:p>
    <w:p>
      <w:pPr>
        <w:pStyle w:val="BodyText"/>
        <w:spacing w:line="290" w:lineRule="auto" w:before="2"/>
        <w:ind w:left="206" w:right="850"/>
      </w:pP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our</w:t>
      </w:r>
      <w:r>
        <w:rPr>
          <w:color w:val="231F20"/>
          <w:spacing w:val="7"/>
        </w:rPr>
        <w:t> </w:t>
      </w:r>
      <w:r>
        <w:rPr>
          <w:color w:val="231F20"/>
        </w:rPr>
        <w:t>Harbour</w:t>
      </w:r>
      <w:r>
        <w:rPr>
          <w:color w:val="231F20"/>
          <w:spacing w:val="7"/>
        </w:rPr>
        <w:t> </w:t>
      </w:r>
      <w:r>
        <w:rPr>
          <w:color w:val="231F20"/>
        </w:rPr>
        <w:t>City</w:t>
      </w:r>
      <w:r>
        <w:rPr>
          <w:color w:val="231F20"/>
          <w:spacing w:val="5"/>
        </w:rPr>
        <w:t> </w:t>
      </w:r>
      <w:r>
        <w:rPr>
          <w:color w:val="231F20"/>
        </w:rPr>
        <w:t>with</w:t>
      </w:r>
      <w:r>
        <w:rPr>
          <w:color w:val="231F20"/>
          <w:spacing w:val="12"/>
        </w:rPr>
        <w:t> </w:t>
      </w:r>
      <w:r>
        <w:rPr>
          <w:color w:val="231F20"/>
        </w:rPr>
        <w:t>Indigenous</w:t>
      </w:r>
      <w:r>
        <w:rPr>
          <w:color w:val="231F20"/>
          <w:spacing w:val="12"/>
        </w:rPr>
        <w:t> </w:t>
      </w:r>
      <w:r>
        <w:rPr>
          <w:color w:val="231F20"/>
        </w:rPr>
        <w:t>Storytellers</w:t>
      </w:r>
      <w:r>
        <w:rPr>
          <w:color w:val="231F20"/>
          <w:spacing w:val="12"/>
        </w:rPr>
        <w:t> </w:t>
      </w:r>
      <w:r>
        <w:rPr>
          <w:color w:val="231F20"/>
        </w:rPr>
        <w:t>leading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inaugural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BridgeClimb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tour.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showcased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wealth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First</w:t>
      </w:r>
      <w:r>
        <w:rPr>
          <w:color w:val="231F20"/>
          <w:spacing w:val="1"/>
        </w:rPr>
        <w:t> </w:t>
      </w:r>
      <w:r>
        <w:rPr>
          <w:color w:val="231F20"/>
        </w:rPr>
        <w:t>Nations</w:t>
      </w:r>
      <w:r>
        <w:rPr>
          <w:color w:val="231F20"/>
          <w:spacing w:val="-2"/>
        </w:rPr>
        <w:t> </w:t>
      </w:r>
      <w:r>
        <w:rPr>
          <w:color w:val="231F20"/>
        </w:rPr>
        <w:t>visual</w:t>
      </w:r>
      <w:r>
        <w:rPr>
          <w:color w:val="231F20"/>
          <w:spacing w:val="2"/>
        </w:rPr>
        <w:t> </w:t>
      </w:r>
      <w:r>
        <w:rPr>
          <w:color w:val="231F20"/>
        </w:rPr>
        <w:t>art</w:t>
      </w:r>
      <w:r>
        <w:rPr>
          <w:color w:val="231F20"/>
          <w:spacing w:val="-2"/>
        </w:rPr>
        <w:t> </w:t>
      </w:r>
      <w:r>
        <w:rPr>
          <w:color w:val="231F20"/>
        </w:rPr>
        <w:t>with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line-</w:t>
      </w:r>
      <w:r>
        <w:rPr>
          <w:color w:val="231F20"/>
          <w:spacing w:val="1"/>
        </w:rPr>
        <w:t> </w:t>
      </w:r>
      <w:r>
        <w:rPr>
          <w:color w:val="231F20"/>
        </w:rPr>
        <w:t>up that included Carol McGregor, Judy Watson, Archie</w:t>
      </w:r>
      <w:r>
        <w:rPr>
          <w:color w:val="231F20"/>
          <w:spacing w:val="1"/>
        </w:rPr>
        <w:t> </w:t>
      </w:r>
      <w:r>
        <w:rPr>
          <w:color w:val="231F20"/>
        </w:rPr>
        <w:t>Moore, Megan</w:t>
      </w:r>
      <w:r>
        <w:rPr>
          <w:color w:val="231F20"/>
          <w:spacing w:val="8"/>
        </w:rPr>
        <w:t> </w:t>
      </w:r>
      <w:r>
        <w:rPr>
          <w:color w:val="231F20"/>
        </w:rPr>
        <w:t>Cope,</w:t>
      </w:r>
      <w:r>
        <w:rPr>
          <w:color w:val="231F20"/>
          <w:spacing w:val="-6"/>
        </w:rPr>
        <w:t> </w:t>
      </w:r>
      <w:r>
        <w:rPr>
          <w:color w:val="231F20"/>
        </w:rPr>
        <w:t>Alick</w:t>
      </w:r>
      <w:r>
        <w:rPr>
          <w:color w:val="231F20"/>
          <w:spacing w:val="-4"/>
        </w:rPr>
        <w:t> </w:t>
      </w:r>
      <w:r>
        <w:rPr>
          <w:color w:val="231F20"/>
        </w:rPr>
        <w:t>Tipoti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stunning</w:t>
      </w:r>
      <w:r>
        <w:rPr>
          <w:color w:val="231F20"/>
          <w:spacing w:val="8"/>
        </w:rPr>
        <w:t> </w:t>
      </w:r>
      <w:r>
        <w:rPr>
          <w:color w:val="231F20"/>
        </w:rPr>
        <w:t>showcase</w:t>
      </w:r>
      <w:r>
        <w:rPr>
          <w:color w:val="231F20"/>
          <w:spacing w:val="1"/>
        </w:rPr>
        <w:t> </w:t>
      </w:r>
      <w:r>
        <w:rPr>
          <w:color w:val="231F20"/>
        </w:rPr>
        <w:t>of work by 30 contemporary First Nations artists at the</w:t>
      </w:r>
      <w:r>
        <w:rPr>
          <w:color w:val="231F20"/>
          <w:spacing w:val="1"/>
        </w:rPr>
        <w:t> </w:t>
      </w:r>
      <w:r>
        <w:rPr>
          <w:color w:val="231F20"/>
        </w:rPr>
        <w:t>Maritime Museum, </w:t>
      </w:r>
      <w:r>
        <w:rPr>
          <w:i/>
          <w:color w:val="231F20"/>
        </w:rPr>
        <w:t>Defying Empire: The 3rd National</w:t>
      </w:r>
      <w:r>
        <w:rPr>
          <w:i/>
          <w:color w:val="231F20"/>
          <w:spacing w:val="1"/>
        </w:rPr>
        <w:t> </w:t>
      </w:r>
      <w:r>
        <w:rPr>
          <w:i/>
          <w:color w:val="231F20"/>
          <w:w w:val="95"/>
        </w:rPr>
        <w:t>Indigenous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Art</w:t>
      </w:r>
      <w:r>
        <w:rPr>
          <w:i/>
          <w:color w:val="231F20"/>
          <w:spacing w:val="2"/>
          <w:w w:val="95"/>
        </w:rPr>
        <w:t> </w:t>
      </w:r>
      <w:r>
        <w:rPr>
          <w:i/>
          <w:color w:val="231F20"/>
          <w:w w:val="95"/>
        </w:rPr>
        <w:t>Triennial</w:t>
      </w:r>
      <w:r>
        <w:rPr>
          <w:color w:val="231F20"/>
          <w:w w:val="95"/>
        </w:rPr>
        <w:t>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musicians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took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over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much-loved local venues in the Festival’s Allowed &amp; Local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series,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sets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Ngaiire,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Christine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Anu,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Thandi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Phoenix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and</w:t>
      </w:r>
      <w:r>
        <w:rPr>
          <w:color w:val="231F20"/>
          <w:spacing w:val="-4"/>
        </w:rPr>
        <w:t> </w:t>
      </w:r>
      <w:r>
        <w:rPr>
          <w:color w:val="231F20"/>
        </w:rPr>
        <w:t>Kobie</w:t>
      </w:r>
      <w:r>
        <w:rPr>
          <w:color w:val="231F20"/>
          <w:spacing w:val="-4"/>
        </w:rPr>
        <w:t> </w:t>
      </w:r>
      <w:r>
        <w:rPr>
          <w:color w:val="231F20"/>
        </w:rPr>
        <w:t>Dee</w:t>
      </w:r>
      <w:r>
        <w:rPr>
          <w:color w:val="231F20"/>
          <w:spacing w:val="-3"/>
        </w:rPr>
        <w:t> </w:t>
      </w:r>
      <w:r>
        <w:rPr>
          <w:color w:val="231F20"/>
        </w:rPr>
        <w:t>getting</w:t>
      </w:r>
      <w:r>
        <w:rPr>
          <w:color w:val="231F20"/>
          <w:spacing w:val="-4"/>
        </w:rPr>
        <w:t> </w:t>
      </w:r>
      <w:r>
        <w:rPr>
          <w:color w:val="231F20"/>
        </w:rPr>
        <w:t>audiences</w:t>
      </w:r>
      <w:r>
        <w:rPr>
          <w:color w:val="231F20"/>
          <w:spacing w:val="-4"/>
        </w:rPr>
        <w:t> </w:t>
      </w:r>
      <w:r>
        <w:rPr>
          <w:color w:val="231F20"/>
        </w:rPr>
        <w:t>grooving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their</w:t>
      </w:r>
      <w:r>
        <w:rPr>
          <w:color w:val="231F20"/>
          <w:spacing w:val="-8"/>
        </w:rPr>
        <w:t> </w:t>
      </w:r>
      <w:r>
        <w:rPr>
          <w:color w:val="231F20"/>
        </w:rPr>
        <w:t>seats.</w:t>
      </w:r>
    </w:p>
    <w:p>
      <w:pPr>
        <w:pStyle w:val="BodyText"/>
        <w:spacing w:line="290" w:lineRule="auto" w:before="3"/>
        <w:ind w:left="206" w:right="768"/>
      </w:pPr>
      <w:r>
        <w:rPr>
          <w:color w:val="231F20"/>
        </w:rPr>
        <w:t>While over at the Seymour Centre, didgeridoo virtuoso</w:t>
      </w:r>
      <w:r>
        <w:rPr>
          <w:color w:val="231F20"/>
          <w:spacing w:val="1"/>
        </w:rPr>
        <w:t> </w:t>
      </w:r>
      <w:r>
        <w:rPr>
          <w:color w:val="231F20"/>
        </w:rPr>
        <w:t>William</w:t>
      </w:r>
      <w:r>
        <w:rPr>
          <w:color w:val="231F20"/>
          <w:spacing w:val="5"/>
        </w:rPr>
        <w:t> </w:t>
      </w:r>
      <w:r>
        <w:rPr>
          <w:color w:val="231F20"/>
        </w:rPr>
        <w:t>Barton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powerhouse</w:t>
      </w:r>
      <w:r>
        <w:rPr>
          <w:color w:val="231F20"/>
          <w:spacing w:val="2"/>
        </w:rPr>
        <w:t> </w:t>
      </w:r>
      <w:r>
        <w:rPr>
          <w:color w:val="231F20"/>
        </w:rPr>
        <w:t>violinist</w:t>
      </w:r>
      <w:r>
        <w:rPr>
          <w:color w:val="231F20"/>
          <w:spacing w:val="-2"/>
        </w:rPr>
        <w:t> </w:t>
      </w:r>
      <w:r>
        <w:rPr>
          <w:color w:val="231F20"/>
        </w:rPr>
        <w:t>Véronique</w:t>
      </w:r>
      <w:r>
        <w:rPr>
          <w:color w:val="231F20"/>
          <w:spacing w:val="6"/>
        </w:rPr>
        <w:t> </w:t>
      </w:r>
      <w:r>
        <w:rPr>
          <w:color w:val="231F20"/>
        </w:rPr>
        <w:t>Serret</w:t>
      </w:r>
      <w:r>
        <w:rPr>
          <w:color w:val="231F20"/>
          <w:spacing w:val="-53"/>
        </w:rPr>
        <w:t> </w:t>
      </w:r>
      <w:r>
        <w:rPr>
          <w:color w:val="231F20"/>
        </w:rPr>
        <w:t>mesmerised and transfixed audiences with Heartland,</w:t>
      </w:r>
      <w:r>
        <w:rPr>
          <w:color w:val="231F20"/>
          <w:spacing w:val="1"/>
        </w:rPr>
        <w:t> </w:t>
      </w:r>
      <w:r>
        <w:rPr>
          <w:color w:val="231F20"/>
        </w:rPr>
        <w:t>blending</w:t>
      </w:r>
      <w:r>
        <w:rPr>
          <w:color w:val="231F20"/>
          <w:spacing w:val="-6"/>
        </w:rPr>
        <w:t> </w:t>
      </w:r>
      <w:r>
        <w:rPr>
          <w:color w:val="231F20"/>
        </w:rPr>
        <w:t>traditional</w:t>
      </w:r>
      <w:r>
        <w:rPr>
          <w:color w:val="231F20"/>
          <w:spacing w:val="-3"/>
        </w:rPr>
        <w:t> </w:t>
      </w:r>
      <w:r>
        <w:rPr>
          <w:color w:val="231F20"/>
        </w:rPr>
        <w:t>songlines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modern</w:t>
      </w:r>
      <w:r>
        <w:rPr>
          <w:color w:val="231F20"/>
          <w:spacing w:val="-2"/>
        </w:rPr>
        <w:t> </w:t>
      </w:r>
      <w:r>
        <w:rPr>
          <w:color w:val="231F20"/>
        </w:rPr>
        <w:t>storytelling</w:t>
      </w:r>
    </w:p>
    <w:p>
      <w:pPr>
        <w:pStyle w:val="BodyText"/>
        <w:spacing w:line="290" w:lineRule="auto" w:before="1"/>
        <w:ind w:left="206" w:right="850"/>
        <w:rPr>
          <w:i/>
        </w:rPr>
      </w:pPr>
      <w:r>
        <w:rPr>
          <w:color w:val="231F20"/>
        </w:rPr>
        <w:t>in a new musical collaboration featuring Aunty Delmae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Barton’s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poetry.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Following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last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year’s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250th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anniversary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0"/>
          <w:w w:val="95"/>
        </w:rPr>
        <w:t> </w:t>
      </w:r>
      <w:r>
        <w:rPr>
          <w:color w:val="231F20"/>
        </w:rPr>
        <w:t>Captain</w:t>
      </w:r>
      <w:r>
        <w:rPr>
          <w:color w:val="231F20"/>
          <w:spacing w:val="-5"/>
        </w:rPr>
        <w:t> </w:t>
      </w:r>
      <w:r>
        <w:rPr>
          <w:color w:val="231F20"/>
        </w:rPr>
        <w:t>James</w:t>
      </w:r>
      <w:r>
        <w:rPr>
          <w:color w:val="231F20"/>
          <w:spacing w:val="3"/>
        </w:rPr>
        <w:t> </w:t>
      </w:r>
      <w:r>
        <w:rPr>
          <w:color w:val="231F20"/>
        </w:rPr>
        <w:t>Cook’s</w:t>
      </w:r>
      <w:r>
        <w:rPr>
          <w:color w:val="231F20"/>
          <w:spacing w:val="-2"/>
        </w:rPr>
        <w:t> </w:t>
      </w:r>
      <w:r>
        <w:rPr>
          <w:color w:val="231F20"/>
        </w:rPr>
        <w:t>voyage</w:t>
      </w:r>
      <w:r>
        <w:rPr>
          <w:color w:val="231F20"/>
          <w:spacing w:val="-1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Australia,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To</w:t>
      </w:r>
      <w:r>
        <w:rPr>
          <w:i/>
          <w:color w:val="231F20"/>
          <w:spacing w:val="3"/>
        </w:rPr>
        <w:t> </w:t>
      </w:r>
      <w:r>
        <w:rPr>
          <w:i/>
          <w:color w:val="231F20"/>
        </w:rPr>
        <w:t>Cook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Cook</w:t>
      </w:r>
    </w:p>
    <w:p>
      <w:pPr>
        <w:spacing w:after="0" w:line="290" w:lineRule="auto"/>
        <w:sectPr>
          <w:type w:val="continuous"/>
          <w:pgSz w:w="11910" w:h="16840"/>
          <w:pgMar w:top="420" w:bottom="280" w:left="0" w:right="0"/>
          <w:cols w:num="2" w:equalWidth="0">
            <w:col w:w="5962" w:space="40"/>
            <w:col w:w="5908"/>
          </w:cols>
        </w:sectPr>
      </w:pPr>
    </w:p>
    <w:p>
      <w:pPr>
        <w:spacing w:before="198"/>
        <w:ind w:left="0" w:right="843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75"/>
          <w:sz w:val="20"/>
        </w:rPr>
        <w:t>11</w:t>
      </w:r>
    </w:p>
    <w:p>
      <w:pPr>
        <w:spacing w:after="0"/>
        <w:jc w:val="right"/>
        <w:rPr>
          <w:rFonts w:ascii="Tahoma"/>
          <w:sz w:val="20"/>
        </w:rPr>
        <w:sectPr>
          <w:type w:val="continuous"/>
          <w:pgSz w:w="11910" w:h="16840"/>
          <w:pgMar w:top="42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spacing w:after="0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spacing w:before="3"/>
        <w:rPr>
          <w:rFonts w:ascii="Tahoma"/>
          <w:b/>
          <w:sz w:val="19"/>
        </w:rPr>
      </w:pPr>
    </w:p>
    <w:p>
      <w:pPr>
        <w:pStyle w:val="BodyText"/>
        <w:spacing w:line="283" w:lineRule="auto"/>
        <w:ind w:left="850" w:right="-7"/>
      </w:pPr>
      <w:r>
        <w:rPr/>
        <w:pict>
          <v:group style="position:absolute;margin-left:0pt;margin-top:-326.335052pt;width:595.3pt;height:292pt;mso-position-horizontal-relative:page;mso-position-vertical-relative:paragraph;z-index:15736320" coordorigin="0,-6527" coordsize="11906,5840">
            <v:shape style="position:absolute;left:0;top:-6527;width:11906;height:5840" type="#_x0000_t75" stroked="false">
              <v:imagedata r:id="rId16" o:title=""/>
            </v:shape>
            <v:shape style="position:absolute;left:0;top:-6527;width:11906;height:584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ahoma"/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ahoma"/>
                        <w:b/>
                        <w:sz w:val="32"/>
                      </w:rPr>
                    </w:pPr>
                  </w:p>
                  <w:p>
                    <w:pPr>
                      <w:spacing w:line="262" w:lineRule="exact" w:before="0"/>
                      <w:ind w:left="7839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Vigil:</w:t>
                    </w:r>
                    <w:r>
                      <w:rPr>
                        <w:rFonts w:ascii="Tahoma"/>
                        <w:b/>
                        <w:color w:val="FFFFFF"/>
                        <w:spacing w:val="4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Songs</w:t>
                    </w:r>
                    <w:r>
                      <w:rPr>
                        <w:rFonts w:ascii="Tahoma"/>
                        <w:b/>
                        <w:color w:val="FFFFFF"/>
                        <w:spacing w:val="5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for</w:t>
                    </w:r>
                    <w:r>
                      <w:rPr>
                        <w:rFonts w:ascii="Tahoma"/>
                        <w:b/>
                        <w:color w:val="FFFFFF"/>
                        <w:spacing w:val="-1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Tomorrow</w:t>
                    </w:r>
                  </w:p>
                  <w:p>
                    <w:pPr>
                      <w:spacing w:line="306" w:lineRule="exact" w:before="0"/>
                      <w:ind w:left="0" w:right="1175" w:firstLine="0"/>
                      <w:jc w:val="righ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color w:val="FFFFFF"/>
                        <w:w w:val="90"/>
                        <w:sz w:val="22"/>
                      </w:rPr>
                      <w:t>Sydney</w:t>
                    </w:r>
                    <w:r>
                      <w:rPr>
                        <w:rFonts w:ascii="Arial Black"/>
                        <w:color w:val="FFFFFF"/>
                        <w:spacing w:val="13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22"/>
                      </w:rPr>
                      <w:t>Festival</w:t>
                    </w:r>
                    <w:r>
                      <w:rPr>
                        <w:rFonts w:ascii="Arial Black"/>
                        <w:color w:val="FFFFFF"/>
                        <w:spacing w:val="21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22"/>
                      </w:rPr>
                      <w:t>2022</w:t>
                    </w:r>
                  </w:p>
                  <w:p>
                    <w:pPr>
                      <w:spacing w:before="20"/>
                      <w:ind w:left="0" w:right="1176" w:firstLine="0"/>
                      <w:jc w:val="right"/>
                      <w:rPr>
                        <w:rFonts w:ascii="Arial Black"/>
                        <w:sz w:val="12"/>
                      </w:rPr>
                    </w:pP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photo</w:t>
                    </w:r>
                    <w:r>
                      <w:rPr>
                        <w:rFonts w:ascii="Arial Black"/>
                        <w:color w:val="FFFFFF"/>
                        <w:spacing w:val="15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credit:</w:t>
                    </w:r>
                    <w:r>
                      <w:rPr>
                        <w:rFonts w:ascii="Arial Black"/>
                        <w:color w:val="FFFFFF"/>
                        <w:spacing w:val="9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Jackie</w:t>
                    </w:r>
                    <w:r>
                      <w:rPr>
                        <w:rFonts w:ascii="Arial Black"/>
                        <w:color w:val="FFFFFF"/>
                        <w:spacing w:val="15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12"/>
                      </w:rPr>
                      <w:t>Manning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231F20"/>
        </w:rPr>
        <w:t>or Not </w:t>
      </w:r>
      <w:r>
        <w:rPr>
          <w:color w:val="231F20"/>
        </w:rPr>
        <w:t>(presented in partnership with Biennale of Sydney)</w:t>
      </w:r>
      <w:r>
        <w:rPr>
          <w:color w:val="231F20"/>
          <w:spacing w:val="1"/>
        </w:rPr>
        <w:t> </w:t>
      </w:r>
      <w:r>
        <w:rPr>
          <w:color w:val="231F20"/>
        </w:rPr>
        <w:t>challenged prevailing historical narratives with Festival</w:t>
      </w:r>
      <w:r>
        <w:rPr>
          <w:color w:val="231F20"/>
          <w:spacing w:val="1"/>
        </w:rPr>
        <w:t> </w:t>
      </w:r>
      <w:r>
        <w:rPr>
          <w:color w:val="231F20"/>
        </w:rPr>
        <w:t>Director Wesley Enoch, comedian Dane Simpson, singer-</w:t>
      </w:r>
      <w:r>
        <w:rPr>
          <w:color w:val="231F20"/>
          <w:spacing w:val="1"/>
        </w:rPr>
        <w:t> </w:t>
      </w:r>
      <w:r>
        <w:rPr>
          <w:color w:val="231F20"/>
        </w:rPr>
        <w:t>songwriter Ngaiire and TV Presenter Matty Webb. The 2021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saw</w:t>
      </w:r>
      <w:r>
        <w:rPr>
          <w:color w:val="231F20"/>
          <w:spacing w:val="11"/>
          <w:w w:val="95"/>
        </w:rPr>
        <w:t> </w:t>
      </w:r>
      <w:r>
        <w:rPr>
          <w:i/>
          <w:color w:val="231F20"/>
          <w:w w:val="95"/>
        </w:rPr>
        <w:t>The</w:t>
      </w:r>
      <w:r>
        <w:rPr>
          <w:i/>
          <w:color w:val="231F20"/>
          <w:spacing w:val="7"/>
          <w:w w:val="95"/>
        </w:rPr>
        <w:t> </w:t>
      </w:r>
      <w:r>
        <w:rPr>
          <w:i/>
          <w:color w:val="231F20"/>
          <w:w w:val="95"/>
        </w:rPr>
        <w:t>Vigil</w:t>
      </w:r>
      <w:r>
        <w:rPr>
          <w:i/>
          <w:color w:val="231F20"/>
          <w:spacing w:val="16"/>
          <w:w w:val="95"/>
        </w:rPr>
        <w:t> </w:t>
      </w:r>
      <w:r>
        <w:rPr>
          <w:color w:val="231F20"/>
          <w:w w:val="95"/>
        </w:rPr>
        <w:t>return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third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year,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cementing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tradition of cleansing, reflection and performance on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eve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Australia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Day.</w:t>
      </w:r>
    </w:p>
    <w:p>
      <w:pPr>
        <w:pStyle w:val="BodyText"/>
        <w:spacing w:line="283" w:lineRule="auto" w:before="174"/>
        <w:ind w:left="850" w:right="83" w:firstLine="40"/>
      </w:pPr>
      <w:r>
        <w:rPr>
          <w:color w:val="231F20"/>
        </w:rPr>
        <w:t>While we continue to implement aspects of the RAP to</w:t>
      </w:r>
      <w:r>
        <w:rPr>
          <w:color w:val="231F20"/>
          <w:spacing w:val="1"/>
        </w:rPr>
        <w:t> </w:t>
      </w:r>
      <w:r>
        <w:rPr>
          <w:color w:val="231F20"/>
        </w:rPr>
        <w:t>improve organisational culture, we must not lose sight of</w:t>
      </w:r>
      <w:r>
        <w:rPr>
          <w:color w:val="231F20"/>
          <w:spacing w:val="1"/>
        </w:rPr>
        <w:t> </w:t>
      </w:r>
      <w:r>
        <w:rPr>
          <w:color w:val="231F20"/>
        </w:rPr>
        <w:t>our core</w:t>
      </w:r>
      <w:r>
        <w:rPr>
          <w:color w:val="231F20"/>
          <w:spacing w:val="6"/>
        </w:rPr>
        <w:t> </w:t>
      </w:r>
      <w:r>
        <w:rPr>
          <w:color w:val="231F20"/>
        </w:rPr>
        <w:t>purpose</w:t>
      </w:r>
      <w:r>
        <w:rPr>
          <w:color w:val="231F20"/>
          <w:spacing w:val="6"/>
        </w:rPr>
        <w:t> </w:t>
      </w:r>
      <w:r>
        <w:rPr>
          <w:color w:val="231F20"/>
        </w:rPr>
        <w:t>and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area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which</w:t>
      </w:r>
      <w:r>
        <w:rPr>
          <w:color w:val="231F20"/>
          <w:spacing w:val="2"/>
        </w:rPr>
        <w:t> </w:t>
      </w:r>
      <w:r>
        <w:rPr>
          <w:color w:val="231F20"/>
        </w:rPr>
        <w:t>we</w:t>
      </w:r>
      <w:r>
        <w:rPr>
          <w:color w:val="231F20"/>
          <w:spacing w:val="5"/>
        </w:rPr>
        <w:t> </w:t>
      </w:r>
      <w:r>
        <w:rPr>
          <w:color w:val="231F20"/>
        </w:rPr>
        <w:t>can</w:t>
      </w:r>
      <w:r>
        <w:rPr>
          <w:color w:val="231F20"/>
          <w:spacing w:val="6"/>
        </w:rPr>
        <w:t> </w:t>
      </w:r>
      <w:r>
        <w:rPr>
          <w:color w:val="231F20"/>
        </w:rPr>
        <w:t>contribute</w:t>
      </w:r>
      <w:r>
        <w:rPr>
          <w:color w:val="231F20"/>
          <w:spacing w:val="-53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most</w:t>
      </w:r>
      <w:r>
        <w:rPr>
          <w:color w:val="231F20"/>
          <w:spacing w:val="4"/>
        </w:rPr>
        <w:t> </w:t>
      </w:r>
      <w:r>
        <w:rPr>
          <w:color w:val="231F20"/>
        </w:rPr>
        <w:t>to</w:t>
      </w:r>
      <w:r>
        <w:rPr>
          <w:color w:val="231F20"/>
          <w:spacing w:val="7"/>
        </w:rPr>
        <w:t> </w:t>
      </w:r>
      <w:r>
        <w:rPr>
          <w:color w:val="231F20"/>
        </w:rPr>
        <w:t>reconciliation;</w:t>
      </w:r>
      <w:r>
        <w:rPr>
          <w:color w:val="231F20"/>
          <w:spacing w:val="7"/>
        </w:rPr>
        <w:t> </w:t>
      </w:r>
      <w:r>
        <w:rPr>
          <w:color w:val="231F20"/>
        </w:rPr>
        <w:t>as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meeting</w:t>
      </w:r>
      <w:r>
        <w:rPr>
          <w:color w:val="231F20"/>
          <w:spacing w:val="7"/>
        </w:rPr>
        <w:t> </w:t>
      </w:r>
      <w:r>
        <w:rPr>
          <w:color w:val="231F20"/>
        </w:rPr>
        <w:t>place</w:t>
      </w:r>
      <w:r>
        <w:rPr>
          <w:color w:val="231F20"/>
          <w:spacing w:val="7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ideas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stories.</w:t>
      </w:r>
      <w:r>
        <w:rPr>
          <w:color w:val="231F20"/>
          <w:spacing w:val="-17"/>
        </w:rPr>
        <w:t> </w:t>
      </w:r>
      <w:r>
        <w:rPr>
          <w:color w:val="231F20"/>
        </w:rPr>
        <w:t>Through</w:t>
      </w:r>
      <w:r>
        <w:rPr>
          <w:color w:val="231F20"/>
          <w:spacing w:val="-5"/>
        </w:rPr>
        <w:t> </w:t>
      </w:r>
      <w:r>
        <w:rPr>
          <w:color w:val="231F20"/>
        </w:rPr>
        <w:t>commissioning,</w:t>
      </w:r>
      <w:r>
        <w:rPr>
          <w:color w:val="231F20"/>
          <w:spacing w:val="-11"/>
        </w:rPr>
        <w:t> </w:t>
      </w:r>
      <w:r>
        <w:rPr>
          <w:color w:val="231F20"/>
        </w:rPr>
        <w:t>presentation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</w:p>
    <w:p>
      <w:pPr>
        <w:pStyle w:val="BodyText"/>
        <w:spacing w:line="283" w:lineRule="auto" w:before="2"/>
        <w:ind w:left="850"/>
      </w:pPr>
      <w:r>
        <w:rPr>
          <w:color w:val="231F20"/>
          <w:w w:val="95"/>
        </w:rPr>
        <w:t>conflation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ideas,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Festival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has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greatest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opportunity</w:t>
      </w:r>
      <w:r>
        <w:rPr>
          <w:color w:val="231F20"/>
          <w:spacing w:val="-51"/>
          <w:w w:val="95"/>
        </w:rPr>
        <w:t> </w:t>
      </w:r>
      <w:r>
        <w:rPr>
          <w:color w:val="231F20"/>
        </w:rPr>
        <w:t>to instigate change. Sometimes this takes the form of a</w:t>
      </w:r>
      <w:r>
        <w:rPr>
          <w:color w:val="231F20"/>
          <w:spacing w:val="1"/>
        </w:rPr>
        <w:t> </w:t>
      </w:r>
      <w:r>
        <w:rPr>
          <w:color w:val="231F20"/>
        </w:rPr>
        <w:t>provocation and other times artist help us shine a light on</w:t>
      </w:r>
      <w:r>
        <w:rPr>
          <w:color w:val="231F20"/>
          <w:spacing w:val="1"/>
        </w:rPr>
        <w:t> </w:t>
      </w:r>
      <w:r>
        <w:rPr>
          <w:color w:val="231F20"/>
        </w:rPr>
        <w:t>hidden truths. Embedding cultural respect, strengthening</w:t>
      </w:r>
      <w:r>
        <w:rPr>
          <w:color w:val="231F20"/>
          <w:spacing w:val="1"/>
        </w:rPr>
        <w:t> </w:t>
      </w:r>
      <w:r>
        <w:rPr>
          <w:color w:val="231F20"/>
        </w:rPr>
        <w:t>relationships</w:t>
      </w:r>
      <w:r>
        <w:rPr>
          <w:color w:val="231F20"/>
          <w:spacing w:val="3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developing</w:t>
      </w:r>
      <w:r>
        <w:rPr>
          <w:color w:val="231F20"/>
          <w:spacing w:val="3"/>
        </w:rPr>
        <w:t> </w:t>
      </w:r>
      <w:r>
        <w:rPr>
          <w:color w:val="231F20"/>
        </w:rPr>
        <w:t>opportunities</w:t>
      </w:r>
      <w:r>
        <w:rPr>
          <w:color w:val="231F20"/>
          <w:spacing w:val="3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Aboriginal</w:t>
      </w:r>
      <w:r>
        <w:rPr>
          <w:color w:val="231F20"/>
          <w:spacing w:val="1"/>
        </w:rPr>
        <w:t> </w:t>
      </w:r>
      <w:r>
        <w:rPr>
          <w:color w:val="231F20"/>
        </w:rPr>
        <w:t>and Torres Strait Islander people within our organisation</w:t>
      </w:r>
      <w:r>
        <w:rPr>
          <w:color w:val="231F20"/>
          <w:spacing w:val="1"/>
        </w:rPr>
        <w:t> </w:t>
      </w:r>
      <w:r>
        <w:rPr>
          <w:color w:val="231F20"/>
        </w:rPr>
        <w:t>will fundamentally improve the way in which we go about</w:t>
      </w:r>
      <w:r>
        <w:rPr>
          <w:color w:val="231F20"/>
          <w:spacing w:val="1"/>
        </w:rPr>
        <w:t> </w:t>
      </w:r>
      <w:r>
        <w:rPr>
          <w:color w:val="231F20"/>
        </w:rPr>
        <w:t>being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better</w:t>
      </w:r>
      <w:r>
        <w:rPr>
          <w:color w:val="231F20"/>
          <w:spacing w:val="-13"/>
        </w:rPr>
        <w:t> </w:t>
      </w:r>
      <w:r>
        <w:rPr>
          <w:color w:val="231F20"/>
        </w:rPr>
        <w:t>meeting</w:t>
      </w:r>
      <w:r>
        <w:rPr>
          <w:color w:val="231F20"/>
          <w:spacing w:val="-9"/>
        </w:rPr>
        <w:t> </w:t>
      </w:r>
      <w:r>
        <w:rPr>
          <w:color w:val="231F20"/>
        </w:rPr>
        <w:t>place.</w:t>
      </w:r>
    </w:p>
    <w:p>
      <w:pPr>
        <w:pStyle w:val="BodyText"/>
        <w:spacing w:before="2"/>
        <w:rPr>
          <w:sz w:val="20"/>
        </w:rPr>
      </w:pPr>
    </w:p>
    <w:p>
      <w:pPr>
        <w:pStyle w:val="Heading3"/>
        <w:spacing w:before="0"/>
        <w:ind w:left="850"/>
      </w:pPr>
      <w:r>
        <w:rPr>
          <w:color w:val="231F20"/>
          <w:w w:val="105"/>
        </w:rPr>
        <w:t>2022</w:t>
      </w:r>
    </w:p>
    <w:p>
      <w:pPr>
        <w:pStyle w:val="BodyText"/>
        <w:spacing w:line="283" w:lineRule="auto" w:before="194"/>
        <w:ind w:left="850" w:right="52"/>
      </w:pPr>
      <w:r>
        <w:rPr>
          <w:color w:val="231F20"/>
        </w:rPr>
        <w:t>Sydney Festival continued its role as a platform for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Aboriginal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Torres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Strait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Islander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voices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2022,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which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saw the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inaugural</w:t>
      </w:r>
      <w:r>
        <w:rPr>
          <w:color w:val="231F20"/>
          <w:spacing w:val="51"/>
        </w:rPr>
        <w:t> </w:t>
      </w:r>
      <w:r>
        <w:rPr>
          <w:color w:val="231F20"/>
          <w:w w:val="95"/>
        </w:rPr>
        <w:t>appointment</w:t>
      </w:r>
      <w:r>
        <w:rPr>
          <w:color w:val="231F20"/>
          <w:spacing w:val="50"/>
        </w:rPr>
        <w:t> </w:t>
      </w:r>
      <w:r>
        <w:rPr>
          <w:color w:val="231F20"/>
          <w:w w:val="95"/>
        </w:rPr>
        <w:t>of Sydney Festival’s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Creative Artist in Residence, First Nation Designer Jacob</w:t>
      </w:r>
      <w:r>
        <w:rPr>
          <w:color w:val="231F20"/>
          <w:spacing w:val="1"/>
        </w:rPr>
        <w:t> </w:t>
      </w:r>
      <w:r>
        <w:rPr>
          <w:color w:val="231F20"/>
        </w:rPr>
        <w:t>Nash. Jacob provided essential cultural and creative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consultation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across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Festival’s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major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projects, 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designed some of the most memorable features of the</w:t>
      </w:r>
      <w:r>
        <w:rPr>
          <w:color w:val="231F20"/>
          <w:spacing w:val="1"/>
        </w:rPr>
        <w:t> </w:t>
      </w:r>
      <w:r>
        <w:rPr>
          <w:color w:val="231F20"/>
        </w:rPr>
        <w:t>program. These included the evocative set of critically</w:t>
      </w:r>
      <w:r>
        <w:rPr>
          <w:color w:val="231F20"/>
          <w:spacing w:val="1"/>
        </w:rPr>
        <w:t> </w:t>
      </w:r>
      <w:r>
        <w:rPr>
          <w:color w:val="231F20"/>
        </w:rPr>
        <w:t>acclaimed Festival highlight, </w:t>
      </w:r>
      <w:r>
        <w:rPr>
          <w:i/>
          <w:color w:val="231F20"/>
        </w:rPr>
        <w:t>Wudjang: Not the Past and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Future Dreaming</w:t>
      </w:r>
      <w:r>
        <w:rPr>
          <w:color w:val="231F20"/>
        </w:rPr>
        <w:t>. Jacob also curated </w:t>
      </w:r>
      <w:r>
        <w:rPr>
          <w:i/>
          <w:color w:val="231F20"/>
        </w:rPr>
        <w:t>Vigil: Songs for</w:t>
      </w:r>
      <w:r>
        <w:rPr>
          <w:i/>
          <w:color w:val="231F20"/>
          <w:spacing w:val="1"/>
        </w:rPr>
        <w:t> </w:t>
      </w:r>
      <w:r>
        <w:rPr>
          <w:color w:val="231F20"/>
        </w:rPr>
        <w:t>T</w:t>
      </w:r>
      <w:r>
        <w:rPr>
          <w:i/>
          <w:color w:val="231F20"/>
        </w:rPr>
        <w:t>omorrow</w:t>
      </w:r>
      <w:r>
        <w:rPr>
          <w:color w:val="231F20"/>
        </w:rPr>
        <w:t>, the fourth incarnation of this essential moment</w:t>
      </w:r>
      <w:r>
        <w:rPr>
          <w:color w:val="231F20"/>
          <w:spacing w:val="-5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reflection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national</w:t>
      </w:r>
      <w:r>
        <w:rPr>
          <w:color w:val="231F20"/>
          <w:spacing w:val="-9"/>
        </w:rPr>
        <w:t> </w:t>
      </w:r>
      <w:r>
        <w:rPr>
          <w:color w:val="231F20"/>
        </w:rPr>
        <w:t>calendar.</w:t>
      </w:r>
    </w:p>
    <w:p>
      <w:pPr>
        <w:pStyle w:val="BodyText"/>
        <w:spacing w:line="283" w:lineRule="auto" w:before="177"/>
        <w:ind w:left="850" w:right="190"/>
      </w:pPr>
      <w:r>
        <w:rPr>
          <w:color w:val="231F20"/>
          <w:w w:val="95"/>
        </w:rPr>
        <w:t>In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2022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program,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First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Nations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visual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artist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Dean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Cross</w:t>
      </w:r>
      <w:r>
        <w:rPr>
          <w:color w:val="231F20"/>
          <w:spacing w:val="6"/>
        </w:rPr>
        <w:t> </w:t>
      </w:r>
      <w:r>
        <w:rPr>
          <w:color w:val="231F20"/>
        </w:rPr>
        <w:t>drenched</w:t>
      </w:r>
      <w:r>
        <w:rPr>
          <w:color w:val="231F20"/>
          <w:spacing w:val="7"/>
        </w:rPr>
        <w:t> </w:t>
      </w:r>
      <w:r>
        <w:rPr>
          <w:color w:val="231F20"/>
        </w:rPr>
        <w:t>a</w:t>
      </w:r>
      <w:r>
        <w:rPr>
          <w:color w:val="231F20"/>
          <w:spacing w:val="7"/>
        </w:rPr>
        <w:t> </w:t>
      </w:r>
      <w:r>
        <w:rPr>
          <w:color w:val="231F20"/>
        </w:rPr>
        <w:t>corner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Carriageworks</w:t>
      </w:r>
      <w:r>
        <w:rPr>
          <w:color w:val="231F20"/>
          <w:spacing w:val="7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gold</w:t>
      </w:r>
      <w:r>
        <w:rPr>
          <w:color w:val="231F20"/>
          <w:spacing w:val="7"/>
        </w:rPr>
        <w:t> </w:t>
      </w:r>
      <w:r>
        <w:rPr>
          <w:color w:val="231F20"/>
        </w:rPr>
        <w:t>for</w:t>
      </w:r>
      <w:r>
        <w:rPr>
          <w:color w:val="231F20"/>
          <w:spacing w:val="2"/>
        </w:rPr>
        <w:t> </w:t>
      </w:r>
      <w:r>
        <w:rPr>
          <w:color w:val="231F20"/>
        </w:rPr>
        <w:t>his</w:t>
      </w:r>
      <w:r>
        <w:rPr>
          <w:color w:val="231F20"/>
          <w:spacing w:val="-54"/>
        </w:rPr>
        <w:t> </w:t>
      </w:r>
      <w:r>
        <w:rPr>
          <w:color w:val="231F20"/>
          <w:w w:val="95"/>
        </w:rPr>
        <w:t>installation,</w:t>
      </w:r>
      <w:r>
        <w:rPr>
          <w:color w:val="231F20"/>
          <w:spacing w:val="4"/>
          <w:w w:val="95"/>
        </w:rPr>
        <w:t> </w:t>
      </w:r>
      <w:r>
        <w:rPr>
          <w:i/>
          <w:color w:val="231F20"/>
          <w:w w:val="95"/>
        </w:rPr>
        <w:t>Icarus,</w:t>
      </w:r>
      <w:r>
        <w:rPr>
          <w:i/>
          <w:color w:val="231F20"/>
          <w:spacing w:val="5"/>
          <w:w w:val="95"/>
        </w:rPr>
        <w:t> </w:t>
      </w:r>
      <w:r>
        <w:rPr>
          <w:i/>
          <w:color w:val="231F20"/>
          <w:w w:val="95"/>
        </w:rPr>
        <w:t>My</w:t>
      </w:r>
      <w:r>
        <w:rPr>
          <w:i/>
          <w:color w:val="231F20"/>
          <w:spacing w:val="8"/>
          <w:w w:val="95"/>
        </w:rPr>
        <w:t> </w:t>
      </w:r>
      <w:r>
        <w:rPr>
          <w:i/>
          <w:color w:val="231F20"/>
          <w:w w:val="95"/>
        </w:rPr>
        <w:t>Son</w:t>
      </w:r>
      <w:r>
        <w:rPr>
          <w:color w:val="231F20"/>
          <w:w w:val="95"/>
        </w:rPr>
        <w:t>, which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investigated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themes</w:t>
      </w:r>
    </w:p>
    <w:p>
      <w:pPr>
        <w:pStyle w:val="BodyText"/>
        <w:spacing w:before="1"/>
        <w:ind w:left="850"/>
      </w:pP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home,</w:t>
      </w:r>
      <w:r>
        <w:rPr>
          <w:color w:val="231F20"/>
          <w:spacing w:val="-7"/>
        </w:rPr>
        <w:t> </w:t>
      </w:r>
      <w:r>
        <w:rPr>
          <w:color w:val="231F20"/>
        </w:rPr>
        <w:t>ambition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loss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remote</w:t>
      </w:r>
      <w:r>
        <w:rPr>
          <w:color w:val="231F20"/>
          <w:spacing w:val="-2"/>
        </w:rPr>
        <w:t> </w:t>
      </w:r>
      <w:r>
        <w:rPr>
          <w:color w:val="231F20"/>
        </w:rPr>
        <w:t>communities.</w:t>
      </w:r>
    </w:p>
    <w:p>
      <w:pPr>
        <w:pStyle w:val="BodyText"/>
        <w:spacing w:before="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line="283" w:lineRule="auto"/>
        <w:ind w:left="221" w:right="1062"/>
      </w:pPr>
      <w:r>
        <w:rPr>
          <w:color w:val="231F20"/>
        </w:rPr>
        <w:t>A collaboration between Yuwaalaraay musician and</w:t>
      </w:r>
      <w:r>
        <w:rPr>
          <w:color w:val="231F20"/>
          <w:spacing w:val="1"/>
        </w:rPr>
        <w:t> </w:t>
      </w:r>
      <w:r>
        <w:rPr>
          <w:color w:val="231F20"/>
        </w:rPr>
        <w:t>storyteller Nardi Simpson and Festival stalwarts Ensemble</w:t>
      </w:r>
      <w:r>
        <w:rPr>
          <w:color w:val="231F20"/>
          <w:spacing w:val="-54"/>
        </w:rPr>
        <w:t> </w:t>
      </w:r>
      <w:r>
        <w:rPr>
          <w:color w:val="231F20"/>
        </w:rPr>
        <w:t>Offspring</w:t>
      </w:r>
      <w:r>
        <w:rPr>
          <w:color w:val="231F20"/>
          <w:spacing w:val="-8"/>
        </w:rPr>
        <w:t> </w:t>
      </w:r>
      <w:r>
        <w:rPr>
          <w:color w:val="231F20"/>
        </w:rPr>
        <w:t>resulted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–barra</w:t>
      </w:r>
      <w:r>
        <w:rPr>
          <w:color w:val="231F20"/>
        </w:rPr>
        <w:t>,</w:t>
      </w:r>
      <w:r>
        <w:rPr>
          <w:color w:val="231F20"/>
          <w:spacing w:val="-13"/>
        </w:rPr>
        <w:t> </w:t>
      </w:r>
      <w:r>
        <w:rPr>
          <w:color w:val="231F20"/>
        </w:rPr>
        <w:t>an</w:t>
      </w:r>
      <w:r>
        <w:rPr>
          <w:color w:val="231F20"/>
          <w:spacing w:val="-7"/>
        </w:rPr>
        <w:t> </w:t>
      </w:r>
      <w:r>
        <w:rPr>
          <w:color w:val="231F20"/>
        </w:rPr>
        <w:t>absorbing</w:t>
      </w:r>
      <w:r>
        <w:rPr>
          <w:color w:val="231F20"/>
          <w:spacing w:val="-7"/>
        </w:rPr>
        <w:t> </w:t>
      </w:r>
      <w:r>
        <w:rPr>
          <w:color w:val="231F20"/>
        </w:rPr>
        <w:t>sonic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</w:p>
    <w:p>
      <w:pPr>
        <w:pStyle w:val="BodyText"/>
        <w:spacing w:line="283" w:lineRule="auto" w:before="2"/>
        <w:ind w:left="221" w:right="1279"/>
      </w:pPr>
      <w:r>
        <w:rPr>
          <w:color w:val="231F20"/>
        </w:rPr>
        <w:t>visual</w:t>
      </w:r>
      <w:r>
        <w:rPr>
          <w:color w:val="231F20"/>
          <w:spacing w:val="5"/>
        </w:rPr>
        <w:t> </w:t>
      </w:r>
      <w:r>
        <w:rPr>
          <w:color w:val="231F20"/>
        </w:rPr>
        <w:t>journey</w:t>
      </w:r>
      <w:r>
        <w:rPr>
          <w:color w:val="231F20"/>
          <w:spacing w:val="-3"/>
        </w:rPr>
        <w:t> </w:t>
      </w:r>
      <w:r>
        <w:rPr>
          <w:color w:val="231F20"/>
        </w:rPr>
        <w:t>through</w:t>
      </w:r>
      <w:r>
        <w:rPr>
          <w:color w:val="231F20"/>
          <w:spacing w:val="5"/>
        </w:rPr>
        <w:t> </w:t>
      </w:r>
      <w:r>
        <w:rPr>
          <w:color w:val="231F20"/>
        </w:rPr>
        <w:t>flowing</w:t>
      </w:r>
      <w:r>
        <w:rPr>
          <w:color w:val="231F20"/>
          <w:spacing w:val="6"/>
        </w:rPr>
        <w:t> </w:t>
      </w:r>
      <w:r>
        <w:rPr>
          <w:color w:val="231F20"/>
        </w:rPr>
        <w:t>rivers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rumbling</w:t>
      </w:r>
      <w:r>
        <w:rPr>
          <w:color w:val="231F20"/>
          <w:spacing w:val="5"/>
        </w:rPr>
        <w:t> </w:t>
      </w:r>
      <w:r>
        <w:rPr>
          <w:color w:val="231F20"/>
        </w:rPr>
        <w:t>red</w:t>
      </w:r>
      <w:r>
        <w:rPr>
          <w:color w:val="231F20"/>
          <w:spacing w:val="1"/>
        </w:rPr>
        <w:t> </w:t>
      </w:r>
      <w:r>
        <w:rPr>
          <w:color w:val="231F20"/>
        </w:rPr>
        <w:t>dirt of Yawaalaraay country in north-western New South</w:t>
      </w:r>
      <w:r>
        <w:rPr>
          <w:color w:val="231F20"/>
          <w:spacing w:val="1"/>
        </w:rPr>
        <w:t> </w:t>
      </w:r>
      <w:r>
        <w:rPr>
          <w:color w:val="231F20"/>
        </w:rPr>
        <w:t>Wales,</w:t>
      </w:r>
      <w:r>
        <w:rPr>
          <w:color w:val="231F20"/>
          <w:spacing w:val="-9"/>
        </w:rPr>
        <w:t> </w:t>
      </w:r>
      <w:r>
        <w:rPr>
          <w:color w:val="231F20"/>
        </w:rPr>
        <w:t>whilst</w:t>
      </w:r>
      <w:r>
        <w:rPr>
          <w:color w:val="231F20"/>
          <w:spacing w:val="1"/>
        </w:rPr>
        <w:t> </w:t>
      </w:r>
      <w:r>
        <w:rPr>
          <w:color w:val="231F20"/>
        </w:rPr>
        <w:t>at</w:t>
      </w:r>
      <w:r>
        <w:rPr>
          <w:color w:val="231F20"/>
          <w:spacing w:val="1"/>
        </w:rPr>
        <w:t> </w:t>
      </w:r>
      <w:r>
        <w:rPr>
          <w:color w:val="231F20"/>
        </w:rPr>
        <w:t>Speakers</w:t>
      </w:r>
      <w:r>
        <w:rPr>
          <w:color w:val="231F20"/>
          <w:spacing w:val="1"/>
        </w:rPr>
        <w:t> </w:t>
      </w:r>
      <w:r>
        <w:rPr>
          <w:color w:val="231F20"/>
        </w:rPr>
        <w:t>Corner</w:t>
      </w:r>
      <w:r>
        <w:rPr>
          <w:color w:val="231F20"/>
          <w:spacing w:val="-9"/>
        </w:rPr>
        <w:t> </w:t>
      </w:r>
      <w:r>
        <w:rPr>
          <w:color w:val="231F20"/>
        </w:rPr>
        <w:t>William</w:t>
      </w:r>
      <w:r>
        <w:rPr>
          <w:color w:val="231F20"/>
          <w:spacing w:val="2"/>
        </w:rPr>
        <w:t> </w:t>
      </w:r>
      <w:r>
        <w:rPr>
          <w:color w:val="231F20"/>
        </w:rPr>
        <w:t>Barton</w:t>
      </w:r>
      <w:r>
        <w:rPr>
          <w:color w:val="231F20"/>
          <w:spacing w:val="-3"/>
        </w:rPr>
        <w:t> </w:t>
      </w:r>
      <w:r>
        <w:rPr>
          <w:color w:val="231F20"/>
        </w:rPr>
        <w:t>wove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</w:p>
    <w:p>
      <w:pPr>
        <w:pStyle w:val="BodyText"/>
        <w:spacing w:line="283" w:lineRule="auto" w:before="1"/>
        <w:ind w:left="221" w:right="1221"/>
      </w:pPr>
      <w:r>
        <w:rPr>
          <w:color w:val="231F20"/>
        </w:rPr>
        <w:t>unmistakeable</w:t>
      </w:r>
      <w:r>
        <w:rPr>
          <w:color w:val="231F20"/>
          <w:spacing w:val="3"/>
        </w:rPr>
        <w:t> </w:t>
      </w:r>
      <w:r>
        <w:rPr>
          <w:color w:val="231F20"/>
        </w:rPr>
        <w:t>growl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didgeridoo</w:t>
      </w:r>
      <w:r>
        <w:rPr>
          <w:color w:val="231F20"/>
          <w:spacing w:val="4"/>
        </w:rPr>
        <w:t> </w:t>
      </w:r>
      <w:r>
        <w:rPr>
          <w:color w:val="231F20"/>
        </w:rPr>
        <w:t>into the</w:t>
      </w:r>
      <w:r>
        <w:rPr>
          <w:color w:val="231F20"/>
          <w:spacing w:val="3"/>
        </w:rPr>
        <w:t> </w:t>
      </w:r>
      <w:r>
        <w:rPr>
          <w:color w:val="231F20"/>
        </w:rPr>
        <w:t>grooves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Australian jazz icon James Morrison.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Aboriginal Dreaming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Cruises</w:t>
      </w:r>
      <w:r>
        <w:rPr>
          <w:i/>
          <w:color w:val="231F20"/>
          <w:spacing w:val="15"/>
        </w:rPr>
        <w:t> </w:t>
      </w:r>
      <w:r>
        <w:rPr>
          <w:color w:val="231F20"/>
        </w:rPr>
        <w:t>invited</w:t>
      </w:r>
      <w:r>
        <w:rPr>
          <w:color w:val="231F20"/>
          <w:spacing w:val="15"/>
        </w:rPr>
        <w:t> </w:t>
      </w:r>
      <w:r>
        <w:rPr>
          <w:color w:val="231F20"/>
        </w:rPr>
        <w:t>audiences</w:t>
      </w:r>
      <w:r>
        <w:rPr>
          <w:color w:val="231F20"/>
          <w:spacing w:val="12"/>
        </w:rPr>
        <w:t> </w:t>
      </w:r>
      <w:r>
        <w:rPr>
          <w:color w:val="231F20"/>
        </w:rPr>
        <w:t>to</w:t>
      </w:r>
      <w:r>
        <w:rPr>
          <w:color w:val="231F20"/>
          <w:spacing w:val="15"/>
        </w:rPr>
        <w:t> </w:t>
      </w:r>
      <w:r>
        <w:rPr>
          <w:color w:val="231F20"/>
        </w:rPr>
        <w:t>understand</w:t>
      </w:r>
      <w:r>
        <w:rPr>
          <w:color w:val="231F20"/>
          <w:spacing w:val="11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significance</w:t>
      </w:r>
      <w:r>
        <w:rPr>
          <w:color w:val="231F20"/>
          <w:spacing w:val="1"/>
        </w:rPr>
        <w:t> </w:t>
      </w:r>
      <w:r>
        <w:rPr>
          <w:color w:val="231F20"/>
        </w:rPr>
        <w:t>of harbour landmarks from the First Nations perspective,</w:t>
      </w:r>
      <w:r>
        <w:rPr>
          <w:color w:val="231F20"/>
          <w:spacing w:val="1"/>
        </w:rPr>
        <w:t> </w:t>
      </w:r>
      <w:r>
        <w:rPr>
          <w:color w:val="231F20"/>
        </w:rPr>
        <w:t>and the Australian Museum’s exhibition </w:t>
      </w:r>
      <w:r>
        <w:rPr>
          <w:i/>
          <w:color w:val="231F20"/>
        </w:rPr>
        <w:t>Unsettled </w:t>
      </w:r>
      <w:r>
        <w:rPr>
          <w:color w:val="231F20"/>
        </w:rPr>
        <w:t>revealed</w:t>
      </w:r>
      <w:r>
        <w:rPr>
          <w:color w:val="231F20"/>
          <w:spacing w:val="-54"/>
        </w:rPr>
        <w:t> </w:t>
      </w:r>
      <w:r>
        <w:rPr>
          <w:color w:val="231F20"/>
        </w:rPr>
        <w:t>harrowing</w:t>
      </w:r>
      <w:r>
        <w:rPr>
          <w:color w:val="231F20"/>
          <w:spacing w:val="-8"/>
        </w:rPr>
        <w:t> </w:t>
      </w:r>
      <w:r>
        <w:rPr>
          <w:color w:val="231F20"/>
        </w:rPr>
        <w:t>stories</w:t>
      </w:r>
      <w:r>
        <w:rPr>
          <w:color w:val="231F20"/>
          <w:spacing w:val="-7"/>
        </w:rPr>
        <w:t> </w:t>
      </w:r>
      <w:r>
        <w:rPr>
          <w:color w:val="231F20"/>
        </w:rPr>
        <w:t>behind</w:t>
      </w:r>
      <w:r>
        <w:rPr>
          <w:color w:val="231F20"/>
          <w:spacing w:val="-7"/>
        </w:rPr>
        <w:t> </w:t>
      </w:r>
      <w:r>
        <w:rPr>
          <w:color w:val="231F20"/>
        </w:rPr>
        <w:t>our</w:t>
      </w:r>
      <w:r>
        <w:rPr>
          <w:color w:val="231F20"/>
          <w:spacing w:val="-12"/>
        </w:rPr>
        <w:t> </w:t>
      </w:r>
      <w:r>
        <w:rPr>
          <w:color w:val="231F20"/>
        </w:rPr>
        <w:t>nation’s</w:t>
      </w:r>
      <w:r>
        <w:rPr>
          <w:color w:val="231F20"/>
          <w:spacing w:val="-7"/>
        </w:rPr>
        <w:t> </w:t>
      </w:r>
      <w:r>
        <w:rPr>
          <w:color w:val="231F20"/>
        </w:rPr>
        <w:t>foundation.</w:t>
      </w:r>
    </w:p>
    <w:p>
      <w:pPr>
        <w:spacing w:after="0" w:line="283" w:lineRule="auto"/>
        <w:sectPr>
          <w:type w:val="continuous"/>
          <w:pgSz w:w="11910" w:h="16840"/>
          <w:pgMar w:top="420" w:bottom="280" w:left="0" w:right="0"/>
          <w:cols w:num="2" w:equalWidth="0">
            <w:col w:w="5664" w:space="40"/>
            <w:col w:w="6206"/>
          </w:cols>
        </w:sectPr>
      </w:pPr>
    </w:p>
    <w:p>
      <w:pPr>
        <w:pStyle w:val="BodyText"/>
        <w:spacing w:before="3"/>
        <w:rPr>
          <w:sz w:val="18"/>
        </w:rPr>
      </w:pPr>
    </w:p>
    <w:p>
      <w:pPr>
        <w:spacing w:before="113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0"/>
          <w:sz w:val="20"/>
        </w:rPr>
        <w:t>12</w:t>
      </w:r>
    </w:p>
    <w:p>
      <w:pPr>
        <w:spacing w:after="0"/>
        <w:jc w:val="left"/>
        <w:rPr>
          <w:rFonts w:ascii="Tahoma"/>
          <w:sz w:val="20"/>
        </w:rPr>
        <w:sectPr>
          <w:type w:val="continuous"/>
          <w:pgSz w:w="11910" w:h="16840"/>
          <w:pgMar w:top="420" w:bottom="280" w:left="0" w:right="0"/>
        </w:sectPr>
      </w:pPr>
    </w:p>
    <w:p>
      <w:pPr>
        <w:pStyle w:val="Heading3"/>
        <w:ind w:right="844"/>
        <w:jc w:val="right"/>
      </w:pPr>
      <w:r>
        <w:rPr/>
        <w:pict>
          <v:group style="position:absolute;margin-left:-.750002pt;margin-top:-.750002pt;width:596.8pt;height:843.4pt;mso-position-horizontal-relative:page;mso-position-vertical-relative:page;z-index:-16541184" coordorigin="-15,-15" coordsize="11936,16868">
            <v:shape style="position:absolute;left:0;top:0;width:2;height:5840" coordorigin="0,0" coordsize="0,5840" path="m0,0l0,5839e" filled="true" fillcolor="#e6e7e8" stroked="false">
              <v:path arrowok="t"/>
              <v:fill type="solid"/>
            </v:shape>
            <v:shape style="position:absolute;left:0;top:0;width:11906;height:16838" type="#_x0000_t75" stroked="false">
              <v:imagedata r:id="rId17" o:title=""/>
            </v:shape>
            <v:shape style="position:absolute;left:0;top:0;width:11906;height:16838" coordorigin="0,0" coordsize="11906,16838" path="m2967,0l2928,3,2854,10,2780,19,2707,29,2634,39,2562,52,2490,65,2419,80,2348,96,2277,113,2207,131,2137,150,2068,171,1999,193,1931,215,1864,239,1797,264,1730,291,1664,318,1599,346,1534,376,1470,406,1406,438,1343,470,1281,504,1219,539,1158,574,1097,611,1038,648,978,687,920,727,862,767,805,808,749,851,693,894,639,938,585,983,531,1029,479,1076,427,1124,376,1172,326,1222,277,1272,228,1323,181,1374,134,1427,88,1480,43,1535,0,1588m0,6817l43,6871,88,6925,134,6978,181,7031,228,7083,277,7134,326,7184,376,7233,427,7282,479,7330,531,7376,585,7422,639,7467,693,7511,749,7555,805,7597,862,7638,920,7679,978,7718,1038,7757,1097,7795,1158,7831,1219,7867,1281,7902,1343,7935,1406,7968,1470,7999,1534,8030,1599,8059,1664,8088,1730,8115,1797,8141,1864,8166,1931,8190,1999,8213,2068,8235,2137,8255,2207,8275,2277,8293,2348,8310,2419,8326,2490,8340,2562,8354,2634,8366,2707,8377,2780,8387,2854,8395,2928,8402,3002,8408,3077,8413,3152,8416,3227,8418,3303,8419,0,8419m8598,16838l8638,16835,8712,16827,8785,16819,8858,16809,8931,16798,9003,16786,9075,16773,9147,16758,9218,16742,9288,16725,9358,16707,9428,16687,9497,16667,9566,16645,9634,16622,9702,16598,9769,16573,9835,16547,9901,16520,9967,16491,10031,16462,10096,16431,10159,16400,10222,16367,10285,16334,10346,16299,10408,16264,10468,16227,10528,16189,10587,16151,10645,16111,10703,16071,10760,16029,10816,15987,10872,15944,10927,15900,10981,15854,11034,15809,11087,15762,11138,15714,11189,15666,11239,15616,11288,15566,11337,15515,11385,15463,11431,15411,11477,15357,11522,15303,11566,15248,11609,15193,11652,15136,11693,15079,11733,15021,11773,14963,11811,14904,11849,14844,11885,14783,11905,14749m11905,10521l11885,10487,11849,10426,11811,10366,11773,10307,11733,10249,11693,10191,11652,10134,11609,10077,11566,10022,11522,9967,11477,9913,11431,9859,11385,9807,11337,9755,11288,9704,11239,9654,11189,9604,11138,9556,11087,9508,11034,9461,10981,9416,10927,9370,10872,9326,10816,9283,10760,9241,10703,9199,10645,9159,10587,9119,10528,9081,10468,9043,10408,9006,10346,8971,10285,8936,10222,8903,10159,8870,10096,8839,10031,8808,9967,8779,9901,8750,9835,8723,9769,8697,9702,8672,9634,8648,9566,8625,9497,8603,9428,8583,9358,8563,9288,8545,9218,8528,9147,8512,9075,8497,9003,8484,8931,8472,8858,8461,8785,8451,8712,8443,8638,8435,8563,8429,8489,8425,8414,8422,8338,8420,8263,8419,11905,8419e" filled="false" stroked="true" strokeweight="1.5pt" strokecolor="#d2b1ff">
              <v:path arrowok="t"/>
              <v:stroke dashstyle="solid"/>
            </v:shape>
            <w10:wrap type="none"/>
          </v:group>
        </w:pict>
      </w:r>
      <w:r>
        <w:rPr>
          <w:color w:val="FFFFFF"/>
        </w:rPr>
        <w:t>Beyond</w:t>
      </w:r>
      <w:r>
        <w:rPr>
          <w:color w:val="FFFFFF"/>
          <w:spacing w:val="14"/>
        </w:rPr>
        <w:t> </w:t>
      </w:r>
      <w:r>
        <w:rPr>
          <w:color w:val="FFFFFF"/>
        </w:rPr>
        <w:t>2020:</w:t>
      </w:r>
      <w:r>
        <w:rPr>
          <w:color w:val="FFFFFF"/>
          <w:spacing w:val="15"/>
        </w:rPr>
        <w:t> </w:t>
      </w:r>
      <w:r>
        <w:rPr>
          <w:color w:val="FFFFFF"/>
        </w:rPr>
        <w:t>My</w:t>
      </w:r>
      <w:r>
        <w:rPr>
          <w:color w:val="FFFFFF"/>
          <w:spacing w:val="-1"/>
        </w:rPr>
        <w:t> </w:t>
      </w:r>
      <w:r>
        <w:rPr>
          <w:color w:val="FFFFFF"/>
        </w:rPr>
        <w:t>Australian</w:t>
      </w:r>
      <w:r>
        <w:rPr>
          <w:color w:val="FFFFFF"/>
          <w:spacing w:val="14"/>
        </w:rPr>
        <w:t> </w:t>
      </w:r>
      <w:r>
        <w:rPr>
          <w:color w:val="FFFFFF"/>
        </w:rPr>
        <w:t>Dream</w:t>
      </w:r>
    </w:p>
    <w:p>
      <w:pPr>
        <w:spacing w:before="15"/>
        <w:ind w:left="0" w:right="844" w:firstLine="0"/>
        <w:jc w:val="right"/>
        <w:rPr>
          <w:rFonts w:ascii="Tahoma"/>
          <w:b/>
          <w:sz w:val="22"/>
        </w:rPr>
      </w:pPr>
      <w:r>
        <w:rPr>
          <w:rFonts w:ascii="Tahoma"/>
          <w:b/>
          <w:color w:val="FFFFFF"/>
          <w:sz w:val="22"/>
        </w:rPr>
        <w:t>Sydney</w:t>
      </w:r>
      <w:r>
        <w:rPr>
          <w:rFonts w:ascii="Tahoma"/>
          <w:b/>
          <w:color w:val="FFFFFF"/>
          <w:spacing w:val="8"/>
          <w:sz w:val="22"/>
        </w:rPr>
        <w:t> </w:t>
      </w:r>
      <w:r>
        <w:rPr>
          <w:rFonts w:ascii="Tahoma"/>
          <w:b/>
          <w:color w:val="FFFFFF"/>
          <w:sz w:val="22"/>
        </w:rPr>
        <w:t>Festival</w:t>
      </w:r>
      <w:r>
        <w:rPr>
          <w:rFonts w:ascii="Tahoma"/>
          <w:b/>
          <w:color w:val="FFFFFF"/>
          <w:spacing w:val="16"/>
          <w:sz w:val="22"/>
        </w:rPr>
        <w:t> </w:t>
      </w:r>
      <w:r>
        <w:rPr>
          <w:rFonts w:ascii="Tahoma"/>
          <w:b/>
          <w:color w:val="FFFFFF"/>
          <w:sz w:val="22"/>
        </w:rPr>
        <w:t>2020</w:t>
      </w:r>
    </w:p>
    <w:p>
      <w:pPr>
        <w:spacing w:before="54"/>
        <w:ind w:left="0" w:right="842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FFFFFF"/>
          <w:sz w:val="12"/>
        </w:rPr>
        <w:t>photo</w:t>
      </w:r>
      <w:r>
        <w:rPr>
          <w:rFonts w:ascii="Tahoma"/>
          <w:b/>
          <w:color w:val="FFFFFF"/>
          <w:spacing w:val="3"/>
          <w:sz w:val="12"/>
        </w:rPr>
        <w:t> </w:t>
      </w:r>
      <w:r>
        <w:rPr>
          <w:rFonts w:ascii="Tahoma"/>
          <w:b/>
          <w:color w:val="FFFFFF"/>
          <w:sz w:val="12"/>
        </w:rPr>
        <w:t>credit:</w:t>
      </w:r>
      <w:r>
        <w:rPr>
          <w:rFonts w:ascii="Tahoma"/>
          <w:b/>
          <w:color w:val="FFFFFF"/>
          <w:spacing w:val="-2"/>
          <w:sz w:val="12"/>
        </w:rPr>
        <w:t> </w:t>
      </w:r>
      <w:r>
        <w:rPr>
          <w:rFonts w:ascii="Tahoma"/>
          <w:b/>
          <w:color w:val="FFFFFF"/>
          <w:sz w:val="12"/>
        </w:rPr>
        <w:t>Yaya</w:t>
      </w:r>
      <w:r>
        <w:rPr>
          <w:rFonts w:ascii="Tahoma"/>
          <w:b/>
          <w:color w:val="FFFFFF"/>
          <w:spacing w:val="3"/>
          <w:sz w:val="12"/>
        </w:rPr>
        <w:t> </w:t>
      </w:r>
      <w:r>
        <w:rPr>
          <w:rFonts w:ascii="Tahoma"/>
          <w:b/>
          <w:color w:val="FFFFFF"/>
          <w:sz w:val="12"/>
        </w:rPr>
        <w:t>Stempler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3"/>
        </w:rPr>
      </w:pPr>
    </w:p>
    <w:p>
      <w:pPr>
        <w:spacing w:before="0"/>
        <w:ind w:left="0" w:right="843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13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Heading3"/>
        <w:spacing w:line="262" w:lineRule="exact"/>
        <w:ind w:right="1129"/>
        <w:jc w:val="right"/>
      </w:pPr>
      <w:r>
        <w:rPr/>
        <w:pict>
          <v:group style="position:absolute;margin-left:-.75003pt;margin-top:-.750002pt;width:596.8pt;height:843.4pt;mso-position-horizontal-relative:page;mso-position-vertical-relative:page;z-index:-16540672" coordorigin="-15,-15" coordsize="11936,16868">
            <v:shape style="position:absolute;left:11904;top:-1;width:2;height:2796" coordorigin="11904,-1" coordsize="2,2796" path="m11906,-1l11904,-1,11904,0,11904,1,11904,16,11904,1973,11904,2707,11905,2707,11905,2785,11905,2785,11905,2795,11906,2795,11906,2785,11906,2707,11906,0,11906,-1xe" filled="true" fillcolor="#f1e7ff" stroked="false">
              <v:path arrowok="t"/>
              <v:fill type="solid"/>
            </v:shape>
            <v:shape style="position:absolute;left:0;top:0;width:11906;height:16838" type="#_x0000_t75" stroked="false">
              <v:imagedata r:id="rId18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d2b1ff">
              <v:path arrowok="t"/>
              <v:stroke dashstyle="solid"/>
            </v:shape>
            <w10:wrap type="none"/>
          </v:group>
        </w:pict>
      </w:r>
      <w:r>
        <w:rPr>
          <w:color w:val="FFFFFF"/>
        </w:rPr>
        <w:t>Black</w:t>
      </w:r>
      <w:r>
        <w:rPr>
          <w:color w:val="FFFFFF"/>
          <w:spacing w:val="-4"/>
        </w:rPr>
        <w:t> </w:t>
      </w:r>
      <w:r>
        <w:rPr>
          <w:color w:val="FFFFFF"/>
        </w:rPr>
        <w:t>Ties</w:t>
      </w:r>
    </w:p>
    <w:p>
      <w:pPr>
        <w:pStyle w:val="Heading4"/>
        <w:ind w:right="1129"/>
        <w:jc w:val="right"/>
        <w:rPr>
          <w:rFonts w:ascii="Arial Black"/>
        </w:rPr>
      </w:pPr>
      <w:r>
        <w:rPr>
          <w:rFonts w:ascii="Arial Black"/>
          <w:color w:val="FFFFFF"/>
          <w:w w:val="90"/>
        </w:rPr>
        <w:t>Sydney</w:t>
      </w:r>
      <w:r>
        <w:rPr>
          <w:rFonts w:ascii="Arial Black"/>
          <w:color w:val="FFFFFF"/>
          <w:spacing w:val="22"/>
          <w:w w:val="90"/>
        </w:rPr>
        <w:t> </w:t>
      </w:r>
      <w:r>
        <w:rPr>
          <w:rFonts w:ascii="Arial Black"/>
          <w:color w:val="FFFFFF"/>
          <w:w w:val="90"/>
        </w:rPr>
        <w:t>Festival</w:t>
      </w:r>
      <w:r>
        <w:rPr>
          <w:rFonts w:ascii="Arial Black"/>
          <w:color w:val="FFFFFF"/>
          <w:spacing w:val="30"/>
          <w:w w:val="90"/>
        </w:rPr>
        <w:t> </w:t>
      </w:r>
      <w:r>
        <w:rPr>
          <w:rFonts w:ascii="Arial Black"/>
          <w:color w:val="FFFFFF"/>
          <w:w w:val="90"/>
        </w:rPr>
        <w:t>2020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8"/>
        <w:rPr>
          <w:rFonts w:ascii="Arial Black"/>
          <w:sz w:val="23"/>
        </w:rPr>
      </w:pPr>
    </w:p>
    <w:p>
      <w:pPr>
        <w:spacing w:before="112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14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before="198"/>
        <w:ind w:left="1133"/>
      </w:pPr>
      <w:r>
        <w:rPr/>
        <w:pict>
          <v:group style="position:absolute;margin-left:-.000012pt;margin-top:-12.990942pt;width:552.450pt;height:276.4pt;mso-position-horizontal-relative:page;mso-position-vertical-relative:paragraph;z-index:-16540160" coordorigin="0,-260" coordsize="11049,5528">
            <v:shape style="position:absolute;left:0;top:-260;width:5656;height:5528" coordorigin="0,-260" coordsize="5656,5528" path="m5655,-260l0,-260,0,-157,0,1801,0,2535,3,2600,8,2676,15,2751,24,2825,34,2898,47,2971,62,3044,78,3115,96,3186,116,3256,138,3326,162,3394,187,3462,214,3529,242,3595,273,3661,304,3725,338,3788,373,3851,409,3912,447,3973,487,4032,527,4090,570,4148,614,4204,659,4259,705,4313,753,4365,802,4417,852,4467,904,4516,957,4563,1011,4610,1066,4655,1122,4698,1180,4740,1238,4781,1298,4821,1358,4858,1420,4895,1483,4930,1546,4963,1611,4995,1676,5025,1743,5053,1810,5080,1878,5105,1947,5129,2016,5150,2087,5170,2158,5188,2230,5205,2302,5219,2375,5232,2449,5243,2524,5252,2599,5259,2674,5264,2750,5267,2827,5268,2903,5267,2979,5264,3055,5259,3130,5252,3204,5243,3278,5232,3351,5219,3424,5205,3496,5188,3567,5170,3637,5150,3707,5129,3776,5105,3844,5080,3911,5053,3977,5025,4043,4995,4107,4963,4171,4930,4234,4895,4295,4858,4356,4821,4416,4781,4474,4740,4532,4698,4588,4655,4643,4610,4697,4563,4750,4516,4801,4467,4852,4417,4901,4365,4949,4313,4995,4259,5040,4204,5084,4148,5126,4090,5167,4032,5207,3973,5244,3912,5281,3851,5316,3788,5349,3725,5381,3661,5411,3595,5440,3529,5467,3462,5492,3394,5515,3326,5537,3256,5557,3186,5576,3115,5592,3044,5607,2971,5619,2898,5630,2825,5639,2751,5646,2676,5651,2600,5654,2525,5655,2448,5655,1714,5655,-244,5655,-260xe" filled="true" fillcolor="#f1e7ff" stroked="false">
              <v:path arrowok="t"/>
              <v:fill type="solid"/>
            </v:shape>
            <v:line style="position:absolute" from="1134,1989" to="11048,1989" stroked="true" strokeweight="1pt" strokecolor="#231f20">
              <v:stroke dashstyle="solid"/>
            </v:line>
            <w10:wrap type="none"/>
          </v:group>
        </w:pict>
      </w:r>
      <w:r>
        <w:rPr>
          <w:color w:val="231F20"/>
          <w:spacing w:val="-95"/>
        </w:rPr>
        <w:t>RELATIONSHIPS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6"/>
        <w:rPr>
          <w:rFonts w:ascii="Arial Black"/>
          <w:sz w:val="19"/>
        </w:rPr>
      </w:pPr>
    </w:p>
    <w:p>
      <w:pPr>
        <w:spacing w:line="295" w:lineRule="auto" w:before="109"/>
        <w:ind w:left="1133" w:right="752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Sydney Festival is one of Sydney’s most important </w:t>
      </w:r>
      <w:r>
        <w:rPr>
          <w:color w:val="231F20"/>
          <w:sz w:val="20"/>
        </w:rPr>
        <w:t>global meeting places. We want all citizens to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participate in, have access to, and feel genuine ownership of, their Sydney Festival. Long-range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sz w:val="20"/>
        </w:rPr>
        <w:t>strategic and respectful </w:t>
      </w:r>
      <w:r>
        <w:rPr>
          <w:color w:val="231F20"/>
          <w:sz w:val="20"/>
        </w:rPr>
        <w:t>partnerships between Aboriginal and Torres Strait Islander peoples and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other</w:t>
      </w:r>
      <w:r>
        <w:rPr>
          <w:color w:val="231F20"/>
          <w:spacing w:val="-11"/>
          <w:w w:val="95"/>
          <w:sz w:val="20"/>
        </w:rPr>
        <w:t> </w:t>
      </w:r>
      <w:r>
        <w:rPr>
          <w:color w:val="231F20"/>
          <w:w w:val="95"/>
          <w:sz w:val="20"/>
        </w:rPr>
        <w:t>Australians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essential to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festival’s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relevance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contemporary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Australia,</w:t>
      </w:r>
      <w:r>
        <w:rPr>
          <w:color w:val="231F20"/>
          <w:spacing w:val="-2"/>
          <w:w w:val="95"/>
          <w:sz w:val="20"/>
        </w:rPr>
        <w:t> </w:t>
      </w:r>
      <w:r>
        <w:rPr>
          <w:color w:val="231F20"/>
          <w:w w:val="95"/>
          <w:sz w:val="20"/>
        </w:rPr>
        <w:t>its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aim to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increase</w:t>
      </w:r>
      <w:r>
        <w:rPr>
          <w:color w:val="231F20"/>
          <w:spacing w:val="-64"/>
          <w:w w:val="95"/>
          <w:sz w:val="20"/>
        </w:rPr>
        <w:t> </w:t>
      </w:r>
      <w:r>
        <w:rPr>
          <w:color w:val="231F20"/>
          <w:w w:val="95"/>
          <w:sz w:val="20"/>
        </w:rPr>
        <w:t>participation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12"/>
          <w:w w:val="95"/>
          <w:sz w:val="20"/>
        </w:rPr>
        <w:t> </w:t>
      </w:r>
      <w:r>
        <w:rPr>
          <w:color w:val="231F20"/>
          <w:w w:val="95"/>
          <w:sz w:val="20"/>
        </w:rPr>
        <w:t>Aboriginal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-6"/>
          <w:w w:val="95"/>
          <w:sz w:val="20"/>
        </w:rPr>
        <w:t> </w:t>
      </w:r>
      <w:r>
        <w:rPr>
          <w:color w:val="231F20"/>
          <w:w w:val="95"/>
          <w:sz w:val="20"/>
        </w:rPr>
        <w:t>Torres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Strait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Islander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content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audiences,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its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ability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leave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sz w:val="20"/>
        </w:rPr>
        <w:t>lasting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cultural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legacy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build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4"/>
          <w:sz w:val="20"/>
        </w:rPr>
        <w:t> </w:t>
      </w:r>
      <w:r>
        <w:rPr>
          <w:color w:val="231F20"/>
          <w:sz w:val="20"/>
        </w:rPr>
        <w:t>future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generations.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</w:p>
    <w:tbl>
      <w:tblPr>
        <w:tblW w:w="0" w:type="auto"/>
        <w:jc w:val="left"/>
        <w:tblInd w:w="1148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5"/>
        <w:gridCol w:w="1797"/>
        <w:gridCol w:w="1163"/>
        <w:gridCol w:w="2374"/>
      </w:tblGrid>
      <w:tr>
        <w:trPr>
          <w:trHeight w:val="355" w:hRule="atLeast"/>
        </w:trPr>
        <w:tc>
          <w:tcPr>
            <w:tcW w:w="4575" w:type="dxa"/>
            <w:shd w:val="clear" w:color="auto" w:fill="D2B1FF"/>
          </w:tcPr>
          <w:p>
            <w:pPr>
              <w:pStyle w:val="TableParagraph"/>
              <w:spacing w:before="66"/>
              <w:ind w:left="167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10"/>
                <w:sz w:val="19"/>
              </w:rPr>
              <w:t>Action</w:t>
            </w:r>
          </w:p>
        </w:tc>
        <w:tc>
          <w:tcPr>
            <w:tcW w:w="1797" w:type="dxa"/>
            <w:shd w:val="clear" w:color="auto" w:fill="D2B1FF"/>
          </w:tcPr>
          <w:p>
            <w:pPr>
              <w:pStyle w:val="TableParagraph"/>
              <w:spacing w:before="66"/>
              <w:ind w:left="76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Responsibility</w:t>
            </w:r>
          </w:p>
        </w:tc>
        <w:tc>
          <w:tcPr>
            <w:tcW w:w="1163" w:type="dxa"/>
            <w:shd w:val="clear" w:color="auto" w:fill="D2B1FF"/>
          </w:tcPr>
          <w:p>
            <w:pPr>
              <w:pStyle w:val="TableParagraph"/>
              <w:spacing w:before="66"/>
              <w:ind w:right="209"/>
              <w:jc w:val="right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Timeline</w:t>
            </w:r>
          </w:p>
        </w:tc>
        <w:tc>
          <w:tcPr>
            <w:tcW w:w="2374" w:type="dxa"/>
            <w:shd w:val="clear" w:color="auto" w:fill="D2B1FF"/>
          </w:tcPr>
          <w:p>
            <w:pPr>
              <w:pStyle w:val="TableParagraph"/>
              <w:spacing w:before="66"/>
              <w:ind w:left="77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spacing w:val="-1"/>
                <w:w w:val="105"/>
                <w:sz w:val="19"/>
              </w:rPr>
              <w:t>Measurable</w:t>
            </w:r>
            <w:r>
              <w:rPr>
                <w:rFonts w:ascii="Tahoma"/>
                <w:b/>
                <w:color w:val="231F20"/>
                <w:spacing w:val="-13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231F20"/>
                <w:w w:val="105"/>
                <w:sz w:val="19"/>
              </w:rPr>
              <w:t>Target</w:t>
            </w:r>
          </w:p>
        </w:tc>
      </w:tr>
      <w:tr>
        <w:trPr>
          <w:trHeight w:val="1210" w:hRule="atLeast"/>
        </w:trPr>
        <w:tc>
          <w:tcPr>
            <w:tcW w:w="4575" w:type="dxa"/>
          </w:tcPr>
          <w:p>
            <w:pPr>
              <w:pStyle w:val="TableParagraph"/>
              <w:spacing w:before="97"/>
              <w:ind w:left="167" w:right="30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Work in collaboration with First Nations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artists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companies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to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ensure</w:t>
            </w:r>
            <w:r>
              <w:rPr>
                <w:color w:val="231F20"/>
                <w:spacing w:val="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their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agency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 sharing their stories and work with our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audiences</w:t>
            </w:r>
          </w:p>
        </w:tc>
        <w:tc>
          <w:tcPr>
            <w:tcW w:w="1797" w:type="dxa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76" w:right="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right="13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Oct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2022</w:t>
            </w:r>
          </w:p>
        </w:tc>
        <w:tc>
          <w:tcPr>
            <w:tcW w:w="2374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Number of First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works</w:t>
            </w:r>
            <w:r>
              <w:rPr>
                <w:color w:val="231F20"/>
                <w:spacing w:val="-1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in</w:t>
            </w:r>
            <w:r>
              <w:rPr>
                <w:color w:val="231F20"/>
                <w:spacing w:val="-1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program</w:t>
            </w:r>
          </w:p>
        </w:tc>
      </w:tr>
      <w:tr>
        <w:trPr>
          <w:trHeight w:val="1304" w:hRule="atLeast"/>
        </w:trPr>
        <w:tc>
          <w:tcPr>
            <w:tcW w:w="4575" w:type="dxa"/>
            <w:shd w:val="clear" w:color="auto" w:fill="F1E7FF"/>
          </w:tcPr>
          <w:p>
            <w:pPr>
              <w:pStyle w:val="TableParagraph"/>
              <w:spacing w:before="9"/>
              <w:rPr>
                <w:rFonts w:ascii="Verdana"/>
                <w:sz w:val="32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Continue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consulting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 working with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Metropolitan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Land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Council</w:t>
            </w:r>
          </w:p>
        </w:tc>
        <w:tc>
          <w:tcPr>
            <w:tcW w:w="1797" w:type="dxa"/>
            <w:shd w:val="clear" w:color="auto" w:fill="F1E7FF"/>
          </w:tcPr>
          <w:p>
            <w:pPr>
              <w:pStyle w:val="TableParagraph"/>
              <w:spacing w:before="17"/>
              <w:ind w:left="76" w:right="174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Executive</w:t>
            </w:r>
            <w:r>
              <w:rPr>
                <w:color w:val="231F20"/>
                <w:spacing w:val="-49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Director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/</w:t>
            </w:r>
          </w:p>
          <w:p>
            <w:pPr>
              <w:pStyle w:val="TableParagraph"/>
              <w:spacing w:line="250" w:lineRule="atLeast"/>
              <w:ind w:left="76" w:right="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3" w:type="dxa"/>
            <w:shd w:val="clear" w:color="auto" w:fill="F1E7FF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ind w:right="18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ongoing</w:t>
            </w:r>
          </w:p>
        </w:tc>
        <w:tc>
          <w:tcPr>
            <w:tcW w:w="2374" w:type="dxa"/>
            <w:shd w:val="clear" w:color="auto" w:fill="F1E7FF"/>
          </w:tcPr>
          <w:p>
            <w:pPr>
              <w:pStyle w:val="TableParagraph"/>
              <w:spacing w:before="144"/>
              <w:ind w:left="77" w:right="29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Number of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collaborations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engagement of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speakers</w:t>
            </w:r>
          </w:p>
        </w:tc>
      </w:tr>
      <w:tr>
        <w:trPr>
          <w:trHeight w:val="1210" w:hRule="atLeast"/>
        </w:trPr>
        <w:tc>
          <w:tcPr>
            <w:tcW w:w="4575" w:type="dxa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167" w:right="14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Ensure pathways for First Nations audiences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are broad and inclusive welcoming the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community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to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enjoy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all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</w:t>
            </w:r>
          </w:p>
        </w:tc>
        <w:tc>
          <w:tcPr>
            <w:tcW w:w="1797" w:type="dxa"/>
          </w:tcPr>
          <w:p>
            <w:pPr>
              <w:pStyle w:val="TableParagraph"/>
              <w:spacing w:before="97"/>
              <w:ind w:left="76" w:right="174"/>
              <w:rPr>
                <w:sz w:val="18"/>
              </w:rPr>
            </w:pPr>
            <w:r>
              <w:rPr>
                <w:color w:val="231F20"/>
                <w:sz w:val="18"/>
              </w:rPr>
              <w:t>Marketing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Director /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right="14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Jan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4" w:type="dxa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77" w:right="99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Audience development</w:t>
            </w:r>
            <w:r>
              <w:rPr>
                <w:color w:val="231F20"/>
                <w:spacing w:val="-55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plan in place Number of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 audiences</w:t>
            </w:r>
          </w:p>
        </w:tc>
      </w:tr>
      <w:tr>
        <w:trPr>
          <w:trHeight w:val="1304" w:hRule="atLeast"/>
        </w:trPr>
        <w:tc>
          <w:tcPr>
            <w:tcW w:w="4575" w:type="dxa"/>
            <w:shd w:val="clear" w:color="auto" w:fill="F1E7FF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Establish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</w:t>
            </w:r>
            <w:r>
              <w:rPr>
                <w:color w:val="231F20"/>
                <w:spacing w:val="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Advisory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committee</w:t>
            </w:r>
          </w:p>
        </w:tc>
        <w:tc>
          <w:tcPr>
            <w:tcW w:w="1797" w:type="dxa"/>
            <w:shd w:val="clear" w:color="auto" w:fill="F1E7FF"/>
          </w:tcPr>
          <w:p>
            <w:pPr>
              <w:pStyle w:val="TableParagraph"/>
              <w:spacing w:before="17"/>
              <w:ind w:left="76" w:right="174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Executive</w:t>
            </w:r>
            <w:r>
              <w:rPr>
                <w:color w:val="231F20"/>
                <w:spacing w:val="-49"/>
                <w:w w:val="8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Director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/</w:t>
            </w:r>
          </w:p>
          <w:p>
            <w:pPr>
              <w:pStyle w:val="TableParagraph"/>
              <w:spacing w:line="250" w:lineRule="atLeast"/>
              <w:ind w:left="76" w:right="9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3" w:type="dxa"/>
            <w:shd w:val="clear" w:color="auto" w:fill="F1E7FF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Dec 2022</w:t>
            </w:r>
          </w:p>
        </w:tc>
        <w:tc>
          <w:tcPr>
            <w:tcW w:w="2374" w:type="dxa"/>
            <w:shd w:val="clear" w:color="auto" w:fill="F1E7FF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ind w:lef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Inaugural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meeting</w:t>
            </w:r>
            <w:r>
              <w:rPr>
                <w:color w:val="231F20"/>
                <w:spacing w:val="1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held</w:t>
            </w:r>
          </w:p>
        </w:tc>
      </w:tr>
      <w:tr>
        <w:trPr>
          <w:trHeight w:val="1210" w:hRule="atLeast"/>
        </w:trPr>
        <w:tc>
          <w:tcPr>
            <w:tcW w:w="4575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Maintain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representation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on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Sydney</w:t>
            </w:r>
            <w:r>
              <w:rPr>
                <w:color w:val="231F20"/>
                <w:spacing w:val="-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Board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Directors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6" w:right="63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Chair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Board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right="185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ongoing</w:t>
            </w:r>
          </w:p>
        </w:tc>
        <w:tc>
          <w:tcPr>
            <w:tcW w:w="2374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7" w:right="69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Number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Board</w:t>
            </w:r>
            <w:r>
              <w:rPr>
                <w:color w:val="231F20"/>
                <w:spacing w:val="-54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Directors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spacing w:before="115"/>
        <w:ind w:left="0" w:right="843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15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538.450pt;height:247.5pt;mso-position-horizontal-relative:char;mso-position-vertical-relative:line" coordorigin="0,0" coordsize="10769,4950">
            <v:shape style="position:absolute;left:0;top:0;width:6956;height:4950" coordorigin="0,0" coordsize="6956,4950" path="m6956,2475l6955,2399,6951,2324,6946,2250,6938,2176,6928,2102,6916,2030,6902,1958,6886,1887,6868,1817,6848,1747,6825,1679,6801,1611,6776,1545,6748,1479,6718,1414,6687,1350,6654,1287,6619,1226,6582,1165,6544,1106,6504,1048,6463,991,6420,935,6376,880,6330,827,6282,775,6233,725,6183,676,6131,628,6078,582,6024,537,5968,494,5912,453,5853,413,5794,375,5734,338,5672,303,5610,270,5546,238,5482,209,5416,181,5350,155,5282,131,5214,109,5145,88,5075,70,5004,54,4932,40,4860,28,4787,18,4713,10,4639,5,4564,1,4489,0,3846,0,2133,0,1490,0,0,0,0,4950,1490,4950,2133,4950,3846,4950,4489,4950,4564,4948,4639,4945,4713,4939,4787,4932,4860,4922,4932,4910,5004,4896,5075,4879,5145,4861,5214,4841,5282,4819,5350,4795,5416,4769,5482,4741,5546,4711,5610,4680,5672,4647,5734,4612,5794,4575,5853,4537,5912,4497,5968,4455,6024,4412,6078,4368,6131,4321,6183,4274,6233,4225,6282,4174,6330,4122,6376,4069,6420,4015,6463,3959,6504,3902,6544,3844,6582,3784,6619,3724,6654,3662,6687,3599,6718,3536,6748,3471,6776,3405,6801,3338,6825,3271,6848,3202,6868,3133,6886,3062,6902,2991,6916,2920,6928,2847,6938,2774,6946,2700,6951,2626,6955,2550,6956,2475xe" filled="true" fillcolor="#d3f8ea" stroked="false">
              <v:path arrowok="t"/>
              <v:fill type="solid"/>
            </v:shape>
            <v:line style="position:absolute" from="850,2238" to="10768,2238" stroked="true" strokeweight="1pt" strokecolor="#231f20">
              <v:stroke dashstyle="solid"/>
            </v:line>
            <v:shape style="position:absolute;left:0;top:0;width:10769;height:4950" type="#_x0000_t202" filled="false" stroked="false">
              <v:textbox inset="0,0,0,0">
                <w:txbxContent>
                  <w:p>
                    <w:pPr>
                      <w:spacing w:before="442"/>
                      <w:ind w:left="850" w:right="0" w:firstLine="0"/>
                      <w:jc w:val="left"/>
                      <w:rPr>
                        <w:rFonts w:ascii="Arial Black"/>
                        <w:sz w:val="113"/>
                      </w:rPr>
                    </w:pPr>
                    <w:r>
                      <w:rPr>
                        <w:rFonts w:ascii="Arial Black"/>
                        <w:color w:val="231F20"/>
                        <w:spacing w:val="-91"/>
                        <w:sz w:val="113"/>
                      </w:rPr>
                      <w:t>RESPECT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0"/>
        </w:rPr>
      </w:pPr>
    </w:p>
    <w:p>
      <w:pPr>
        <w:spacing w:line="295" w:lineRule="auto" w:before="109"/>
        <w:ind w:left="850" w:right="1214" w:firstLine="0"/>
        <w:jc w:val="left"/>
        <w:rPr>
          <w:sz w:val="20"/>
        </w:rPr>
      </w:pPr>
      <w:r>
        <w:rPr>
          <w:color w:val="231F20"/>
          <w:w w:val="95"/>
          <w:sz w:val="20"/>
        </w:rPr>
        <w:t>It is essential that Sydney Festival respects Aboriginal and Torres Strait Islander peoples, their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cultures, lands and histories to maintain its profile as a cultural leader locally, nationally and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pacing w:val="-1"/>
          <w:sz w:val="20"/>
        </w:rPr>
        <w:t>internationally.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1"/>
          <w:sz w:val="20"/>
        </w:rPr>
        <w:t>By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1"/>
          <w:sz w:val="20"/>
        </w:rPr>
        <w:t>acknowledging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enormous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contributions</w:t>
      </w:r>
      <w:r>
        <w:rPr>
          <w:color w:val="231F20"/>
          <w:spacing w:val="-25"/>
          <w:sz w:val="20"/>
        </w:rPr>
        <w:t> </w:t>
      </w:r>
      <w:r>
        <w:rPr>
          <w:color w:val="231F20"/>
          <w:sz w:val="20"/>
        </w:rPr>
        <w:t>Australia’s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peoples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made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67"/>
          <w:sz w:val="20"/>
        </w:rPr>
        <w:t> </w:t>
      </w:r>
      <w:r>
        <w:rPr>
          <w:color w:val="231F20"/>
          <w:spacing w:val="-1"/>
          <w:sz w:val="20"/>
        </w:rPr>
        <w:t>this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country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by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1"/>
          <w:sz w:val="20"/>
        </w:rPr>
        <w:t>fostering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sustainable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progressive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platform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1"/>
          <w:sz w:val="20"/>
        </w:rPr>
        <w:t>future</w:t>
      </w:r>
      <w:r>
        <w:rPr>
          <w:color w:val="231F20"/>
          <w:spacing w:val="-25"/>
          <w:sz w:val="20"/>
        </w:rPr>
        <w:t> </w:t>
      </w:r>
      <w:r>
        <w:rPr>
          <w:color w:val="231F20"/>
          <w:spacing w:val="-1"/>
          <w:sz w:val="20"/>
        </w:rPr>
        <w:t>Aboriginal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6"/>
          <w:sz w:val="20"/>
        </w:rPr>
        <w:t> </w:t>
      </w:r>
      <w:r>
        <w:rPr>
          <w:color w:val="231F20"/>
          <w:sz w:val="20"/>
        </w:rPr>
        <w:t>Torres</w:t>
      </w:r>
      <w:r>
        <w:rPr>
          <w:color w:val="231F20"/>
          <w:spacing w:val="-67"/>
          <w:sz w:val="20"/>
        </w:rPr>
        <w:t> </w:t>
      </w:r>
      <w:r>
        <w:rPr>
          <w:color w:val="231F20"/>
          <w:w w:val="95"/>
          <w:sz w:val="20"/>
        </w:rPr>
        <w:t>Strait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Islander stories, engagement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employment,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Sydney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Festival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will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be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able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to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accurately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reflect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time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place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contemporary</w:t>
      </w:r>
      <w:r>
        <w:rPr>
          <w:color w:val="231F20"/>
          <w:spacing w:val="-23"/>
          <w:sz w:val="20"/>
        </w:rPr>
        <w:t> </w:t>
      </w:r>
      <w:r>
        <w:rPr>
          <w:color w:val="231F20"/>
          <w:sz w:val="20"/>
        </w:rPr>
        <w:t>society.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 w:after="1"/>
        <w:rPr>
          <w:sz w:val="28"/>
        </w:rPr>
      </w:pPr>
    </w:p>
    <w:tbl>
      <w:tblPr>
        <w:tblW w:w="0" w:type="auto"/>
        <w:jc w:val="left"/>
        <w:tblInd w:w="858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9"/>
        <w:gridCol w:w="1799"/>
        <w:gridCol w:w="1165"/>
        <w:gridCol w:w="2377"/>
      </w:tblGrid>
      <w:tr>
        <w:trPr>
          <w:trHeight w:val="355" w:hRule="atLeast"/>
        </w:trPr>
        <w:tc>
          <w:tcPr>
            <w:tcW w:w="4579" w:type="dxa"/>
            <w:shd w:val="clear" w:color="auto" w:fill="6DEBBA"/>
          </w:tcPr>
          <w:p>
            <w:pPr>
              <w:pStyle w:val="TableParagraph"/>
              <w:spacing w:before="66"/>
              <w:ind w:left="167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10"/>
                <w:sz w:val="19"/>
              </w:rPr>
              <w:t>Action</w:t>
            </w:r>
          </w:p>
        </w:tc>
        <w:tc>
          <w:tcPr>
            <w:tcW w:w="1799" w:type="dxa"/>
            <w:shd w:val="clear" w:color="auto" w:fill="6DEBBA"/>
          </w:tcPr>
          <w:p>
            <w:pPr>
              <w:pStyle w:val="TableParagraph"/>
              <w:spacing w:before="66"/>
              <w:ind w:left="75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Responsibility</w:t>
            </w:r>
          </w:p>
        </w:tc>
        <w:tc>
          <w:tcPr>
            <w:tcW w:w="1165" w:type="dxa"/>
            <w:shd w:val="clear" w:color="auto" w:fill="6DEBBA"/>
          </w:tcPr>
          <w:p>
            <w:pPr>
              <w:pStyle w:val="TableParagraph"/>
              <w:spacing w:before="66"/>
              <w:ind w:left="75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Timeline</w:t>
            </w:r>
          </w:p>
        </w:tc>
        <w:tc>
          <w:tcPr>
            <w:tcW w:w="2377" w:type="dxa"/>
            <w:shd w:val="clear" w:color="auto" w:fill="6DEBBA"/>
          </w:tcPr>
          <w:p>
            <w:pPr>
              <w:pStyle w:val="TableParagraph"/>
              <w:spacing w:before="66"/>
              <w:ind w:left="74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spacing w:val="-1"/>
                <w:w w:val="105"/>
                <w:sz w:val="19"/>
              </w:rPr>
              <w:t>Measurable</w:t>
            </w:r>
            <w:r>
              <w:rPr>
                <w:rFonts w:ascii="Tahoma"/>
                <w:b/>
                <w:color w:val="231F20"/>
                <w:spacing w:val="-12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231F20"/>
                <w:w w:val="105"/>
                <w:sz w:val="19"/>
              </w:rPr>
              <w:t>Target</w:t>
            </w:r>
          </w:p>
        </w:tc>
      </w:tr>
      <w:tr>
        <w:trPr>
          <w:trHeight w:val="1211" w:hRule="atLeast"/>
        </w:trPr>
        <w:tc>
          <w:tcPr>
            <w:tcW w:w="4579" w:type="dxa"/>
          </w:tcPr>
          <w:p>
            <w:pPr>
              <w:pStyle w:val="TableParagraph"/>
              <w:spacing w:before="12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167" w:right="18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Establish an annual cultural awareness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both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full-time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seasonal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staff</w:t>
            </w:r>
          </w:p>
        </w:tc>
        <w:tc>
          <w:tcPr>
            <w:tcW w:w="1799" w:type="dxa"/>
          </w:tcPr>
          <w:p>
            <w:pPr>
              <w:pStyle w:val="TableParagraph"/>
              <w:spacing w:before="12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5" w:right="99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Executive</w:t>
            </w:r>
            <w:r>
              <w:rPr>
                <w:color w:val="231F20"/>
                <w:spacing w:val="-49"/>
                <w:w w:val="85"/>
                <w:sz w:val="18"/>
              </w:rPr>
              <w:t> </w:t>
            </w:r>
            <w:r>
              <w:rPr>
                <w:color w:val="231F20"/>
                <w:sz w:val="18"/>
              </w:rPr>
              <w:t>Director</w:t>
            </w:r>
          </w:p>
        </w:tc>
        <w:tc>
          <w:tcPr>
            <w:tcW w:w="1165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8"/>
              <w:ind w:left="13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Nov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2022</w:t>
            </w:r>
          </w:p>
        </w:tc>
        <w:tc>
          <w:tcPr>
            <w:tcW w:w="2377" w:type="dxa"/>
          </w:tcPr>
          <w:p>
            <w:pPr>
              <w:pStyle w:val="TableParagraph"/>
              <w:spacing w:before="12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4" w:right="38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Number of staff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completing program</w:t>
            </w:r>
          </w:p>
        </w:tc>
      </w:tr>
      <w:tr>
        <w:trPr>
          <w:trHeight w:val="1211" w:hRule="atLeast"/>
        </w:trPr>
        <w:tc>
          <w:tcPr>
            <w:tcW w:w="4579" w:type="dxa"/>
            <w:shd w:val="clear" w:color="auto" w:fill="D3F8EA"/>
          </w:tcPr>
          <w:p>
            <w:pPr>
              <w:pStyle w:val="TableParagraph"/>
              <w:spacing w:before="6"/>
              <w:rPr>
                <w:rFonts w:ascii="Verdana"/>
                <w:sz w:val="18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Maintain Welcome to Country and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Acknowledgement</w:t>
            </w:r>
            <w:r>
              <w:rPr>
                <w:color w:val="231F20"/>
                <w:spacing w:val="3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2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Country</w:t>
            </w:r>
            <w:r>
              <w:rPr>
                <w:color w:val="231F20"/>
                <w:spacing w:val="3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protocols</w:t>
            </w:r>
            <w:r>
              <w:rPr>
                <w:color w:val="231F20"/>
                <w:spacing w:val="3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Sydney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use</w:t>
            </w:r>
          </w:p>
        </w:tc>
        <w:tc>
          <w:tcPr>
            <w:tcW w:w="1799" w:type="dxa"/>
            <w:shd w:val="clear" w:color="auto" w:fill="D3F8EA"/>
          </w:tcPr>
          <w:p>
            <w:pPr>
              <w:pStyle w:val="TableParagraph"/>
              <w:spacing w:before="6"/>
              <w:rPr>
                <w:rFonts w:ascii="Verdana"/>
                <w:sz w:val="18"/>
              </w:rPr>
            </w:pPr>
          </w:p>
          <w:p>
            <w:pPr>
              <w:pStyle w:val="TableParagraph"/>
              <w:ind w:left="75"/>
              <w:rPr>
                <w:sz w:val="18"/>
              </w:rPr>
            </w:pPr>
            <w:r>
              <w:rPr>
                <w:color w:val="231F20"/>
                <w:sz w:val="18"/>
              </w:rPr>
              <w:t>Head of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Programming</w:t>
            </w:r>
            <w:r>
              <w:rPr>
                <w:color w:val="231F20"/>
                <w:spacing w:val="-55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Operations</w:t>
            </w:r>
          </w:p>
        </w:tc>
        <w:tc>
          <w:tcPr>
            <w:tcW w:w="1165" w:type="dxa"/>
            <w:shd w:val="clear" w:color="auto" w:fill="D3F8E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8"/>
              <w:ind w:left="200"/>
              <w:rPr>
                <w:sz w:val="18"/>
              </w:rPr>
            </w:pPr>
            <w:r>
              <w:rPr>
                <w:color w:val="231F20"/>
                <w:sz w:val="18"/>
              </w:rPr>
              <w:t>ongoing</w:t>
            </w:r>
          </w:p>
        </w:tc>
        <w:tc>
          <w:tcPr>
            <w:tcW w:w="2377" w:type="dxa"/>
            <w:shd w:val="clear" w:color="auto" w:fill="D3F8EA"/>
          </w:tcPr>
          <w:p>
            <w:pPr>
              <w:pStyle w:val="TableParagraph"/>
              <w:spacing w:before="6"/>
              <w:rPr>
                <w:rFonts w:ascii="Verdana"/>
                <w:sz w:val="18"/>
              </w:rPr>
            </w:pPr>
          </w:p>
          <w:p>
            <w:pPr>
              <w:pStyle w:val="TableParagraph"/>
              <w:ind w:left="74" w:right="659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Protocols in place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 implemented</w:t>
            </w:r>
            <w:r>
              <w:rPr>
                <w:color w:val="231F20"/>
                <w:spacing w:val="-55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consistently</w:t>
            </w:r>
          </w:p>
        </w:tc>
      </w:tr>
      <w:tr>
        <w:trPr>
          <w:trHeight w:val="1211" w:hRule="atLeast"/>
        </w:trPr>
        <w:tc>
          <w:tcPr>
            <w:tcW w:w="4579" w:type="dxa"/>
          </w:tcPr>
          <w:p>
            <w:pPr>
              <w:pStyle w:val="TableParagraph"/>
              <w:spacing w:before="12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Continue to include Vigil celebrations as a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cornerstone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event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</w:t>
            </w:r>
          </w:p>
        </w:tc>
        <w:tc>
          <w:tcPr>
            <w:tcW w:w="1799" w:type="dxa"/>
          </w:tcPr>
          <w:p>
            <w:pPr>
              <w:pStyle w:val="TableParagraph"/>
              <w:spacing w:before="6"/>
              <w:rPr>
                <w:rFonts w:ascii="Verdana"/>
                <w:sz w:val="18"/>
              </w:rPr>
            </w:pPr>
          </w:p>
          <w:p>
            <w:pPr>
              <w:pStyle w:val="TableParagraph"/>
              <w:ind w:left="75" w:right="9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5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8"/>
              <w:ind w:left="15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Jan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7" w:type="dxa"/>
          </w:tcPr>
          <w:p>
            <w:pPr>
              <w:pStyle w:val="TableParagraph"/>
              <w:spacing w:before="12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Event/celebration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delivered</w:t>
            </w:r>
          </w:p>
        </w:tc>
      </w:tr>
      <w:tr>
        <w:trPr>
          <w:trHeight w:val="1814" w:hRule="atLeast"/>
        </w:trPr>
        <w:tc>
          <w:tcPr>
            <w:tcW w:w="4579" w:type="dxa"/>
            <w:shd w:val="clear" w:color="auto" w:fill="D3F8E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Actively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promote</w:t>
            </w:r>
            <w:r>
              <w:rPr>
                <w:color w:val="231F20"/>
                <w:spacing w:val="1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traditional</w:t>
            </w:r>
            <w:r>
              <w:rPr>
                <w:color w:val="231F20"/>
                <w:spacing w:val="2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languages</w:t>
            </w:r>
            <w:r>
              <w:rPr>
                <w:color w:val="231F20"/>
                <w:spacing w:val="1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through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programming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external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communications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practices</w:t>
            </w:r>
          </w:p>
        </w:tc>
        <w:tc>
          <w:tcPr>
            <w:tcW w:w="1799" w:type="dxa"/>
            <w:shd w:val="clear" w:color="auto" w:fill="D3F8E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75" w:right="99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5" w:type="dxa"/>
            <w:shd w:val="clear" w:color="auto" w:fill="D3F8E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98"/>
              <w:ind w:left="14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Oct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2022</w:t>
            </w:r>
          </w:p>
        </w:tc>
        <w:tc>
          <w:tcPr>
            <w:tcW w:w="2377" w:type="dxa"/>
            <w:shd w:val="clear" w:color="auto" w:fill="D3F8EA"/>
          </w:tcPr>
          <w:p>
            <w:pPr>
              <w:pStyle w:val="TableParagraph"/>
              <w:spacing w:before="17"/>
              <w:ind w:left="74" w:right="32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Traditional place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names used in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marketing comms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Traditional language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used to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greet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guests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at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events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functions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113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16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spacing w:line="262" w:lineRule="exact" w:before="91"/>
        <w:ind w:left="0" w:right="1131" w:firstLine="0"/>
        <w:jc w:val="right"/>
        <w:rPr>
          <w:rFonts w:ascii="Tahoma"/>
          <w:b/>
          <w:sz w:val="22"/>
        </w:rPr>
      </w:pPr>
      <w:r>
        <w:rPr/>
        <w:pict>
          <v:group style="position:absolute;margin-left:-.75003pt;margin-top:-.750002pt;width:596.8pt;height:843.4pt;mso-position-horizontal-relative:page;mso-position-vertical-relative:page;z-index:-16539136" coordorigin="-15,-15" coordsize="11936,16868">
            <v:shape style="position:absolute;left:0;top:0;width:11906;height:16838" type="#_x0000_t75" stroked="false">
              <v:imagedata r:id="rId19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6debba">
              <v:path arrowok="t"/>
              <v:stroke dashstyle="solid"/>
            </v:shape>
            <w10:wrap type="none"/>
          </v:group>
        </w:pict>
      </w:r>
      <w:r>
        <w:rPr>
          <w:rFonts w:ascii="Tahoma"/>
          <w:b/>
          <w:color w:val="FFFFFF"/>
          <w:sz w:val="22"/>
        </w:rPr>
        <w:t>Wudjang:</w:t>
      </w:r>
      <w:r>
        <w:rPr>
          <w:rFonts w:ascii="Tahoma"/>
          <w:b/>
          <w:color w:val="FFFFFF"/>
          <w:spacing w:val="1"/>
          <w:sz w:val="22"/>
        </w:rPr>
        <w:t> </w:t>
      </w:r>
      <w:r>
        <w:rPr>
          <w:rFonts w:ascii="Tahoma"/>
          <w:b/>
          <w:color w:val="FFFFFF"/>
          <w:sz w:val="22"/>
        </w:rPr>
        <w:t>Not</w:t>
      </w:r>
      <w:r>
        <w:rPr>
          <w:rFonts w:ascii="Tahoma"/>
          <w:b/>
          <w:color w:val="FFFFFF"/>
          <w:spacing w:val="-4"/>
          <w:sz w:val="22"/>
        </w:rPr>
        <w:t> </w:t>
      </w:r>
      <w:r>
        <w:rPr>
          <w:rFonts w:ascii="Tahoma"/>
          <w:b/>
          <w:color w:val="FFFFFF"/>
          <w:sz w:val="22"/>
        </w:rPr>
        <w:t>the</w:t>
      </w:r>
      <w:r>
        <w:rPr>
          <w:rFonts w:ascii="Tahoma"/>
          <w:b/>
          <w:color w:val="FFFFFF"/>
          <w:spacing w:val="1"/>
          <w:sz w:val="22"/>
        </w:rPr>
        <w:t> </w:t>
      </w:r>
      <w:r>
        <w:rPr>
          <w:rFonts w:ascii="Tahoma"/>
          <w:b/>
          <w:color w:val="FFFFFF"/>
          <w:sz w:val="22"/>
        </w:rPr>
        <w:t>Past</w:t>
      </w:r>
    </w:p>
    <w:p>
      <w:pPr>
        <w:pStyle w:val="Heading4"/>
        <w:ind w:right="1129"/>
        <w:jc w:val="right"/>
        <w:rPr>
          <w:rFonts w:ascii="Arial Black"/>
        </w:rPr>
      </w:pPr>
      <w:r>
        <w:rPr>
          <w:rFonts w:ascii="Arial Black"/>
          <w:color w:val="FFFFFF"/>
          <w:w w:val="90"/>
        </w:rPr>
        <w:t>Sydney</w:t>
      </w:r>
      <w:r>
        <w:rPr>
          <w:rFonts w:ascii="Arial Black"/>
          <w:color w:val="FFFFFF"/>
          <w:spacing w:val="13"/>
          <w:w w:val="90"/>
        </w:rPr>
        <w:t> </w:t>
      </w:r>
      <w:r>
        <w:rPr>
          <w:rFonts w:ascii="Arial Black"/>
          <w:color w:val="FFFFFF"/>
          <w:w w:val="90"/>
        </w:rPr>
        <w:t>Festival</w:t>
      </w:r>
      <w:r>
        <w:rPr>
          <w:rFonts w:ascii="Arial Black"/>
          <w:color w:val="FFFFFF"/>
          <w:spacing w:val="21"/>
          <w:w w:val="90"/>
        </w:rPr>
        <w:t> </w:t>
      </w:r>
      <w:r>
        <w:rPr>
          <w:rFonts w:ascii="Arial Black"/>
          <w:color w:val="FFFFFF"/>
          <w:w w:val="90"/>
        </w:rPr>
        <w:t>2022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6"/>
        <w:rPr>
          <w:rFonts w:ascii="Arial Black"/>
          <w:sz w:val="23"/>
        </w:rPr>
      </w:pPr>
    </w:p>
    <w:p>
      <w:pPr>
        <w:spacing w:before="114"/>
        <w:ind w:left="0" w:right="843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0"/>
          <w:sz w:val="20"/>
        </w:rPr>
        <w:t>17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Heading3"/>
        <w:spacing w:line="252" w:lineRule="auto"/>
        <w:ind w:left="8699" w:right="844" w:firstLine="1670"/>
        <w:jc w:val="right"/>
      </w:pPr>
      <w:r>
        <w:rPr/>
        <w:pict>
          <v:group style="position:absolute;margin-left:-.75003pt;margin-top:-.750002pt;width:596.8pt;height:843.4pt;mso-position-horizontal-relative:page;mso-position-vertical-relative:page;z-index:-16538624" coordorigin="-15,-15" coordsize="11936,16868">
            <v:shape style="position:absolute;left:0;top:0;width:11906;height:16838" type="#_x0000_t75" stroked="false">
              <v:imagedata r:id="rId20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cdf910">
              <v:path arrowok="t"/>
              <v:stroke dashstyle="solid"/>
            </v:shape>
            <w10:wrap type="none"/>
          </v:group>
        </w:pict>
      </w:r>
      <w:r>
        <w:rPr>
          <w:color w:val="FFFFFF"/>
          <w:w w:val="95"/>
        </w:rPr>
        <w:t>-barra</w:t>
      </w:r>
      <w:r>
        <w:rPr>
          <w:color w:val="FFFFFF"/>
          <w:spacing w:val="-59"/>
          <w:w w:val="95"/>
        </w:rPr>
        <w:t> </w:t>
      </w:r>
      <w:r>
        <w:rPr>
          <w:color w:val="FFFFFF"/>
        </w:rPr>
        <w:t> Sydney</w:t>
      </w:r>
      <w:r>
        <w:rPr>
          <w:color w:val="FFFFFF"/>
          <w:spacing w:val="-5"/>
        </w:rPr>
        <w:t> </w:t>
      </w:r>
      <w:r>
        <w:rPr>
          <w:color w:val="FFFFFF"/>
        </w:rPr>
        <w:t>Festival 2022</w:t>
      </w:r>
    </w:p>
    <w:p>
      <w:pPr>
        <w:spacing w:before="43"/>
        <w:ind w:left="0" w:right="842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FFFFFF"/>
          <w:sz w:val="12"/>
        </w:rPr>
        <w:t>Photo</w:t>
      </w:r>
      <w:r>
        <w:rPr>
          <w:rFonts w:ascii="Tahoma"/>
          <w:b/>
          <w:color w:val="FFFFFF"/>
          <w:spacing w:val="1"/>
          <w:sz w:val="12"/>
        </w:rPr>
        <w:t> </w:t>
      </w:r>
      <w:r>
        <w:rPr>
          <w:rFonts w:ascii="Tahoma"/>
          <w:b/>
          <w:color w:val="FFFFFF"/>
          <w:sz w:val="12"/>
        </w:rPr>
        <w:t>credit:</w:t>
      </w:r>
      <w:r>
        <w:rPr>
          <w:rFonts w:ascii="Tahoma"/>
          <w:b/>
          <w:color w:val="FFFFFF"/>
          <w:spacing w:val="-3"/>
          <w:sz w:val="12"/>
        </w:rPr>
        <w:t> </w:t>
      </w:r>
      <w:r>
        <w:rPr>
          <w:rFonts w:ascii="Tahoma"/>
          <w:b/>
          <w:color w:val="FFFFFF"/>
          <w:sz w:val="12"/>
        </w:rPr>
        <w:t>Yaya</w:t>
      </w:r>
      <w:r>
        <w:rPr>
          <w:rFonts w:ascii="Tahoma"/>
          <w:b/>
          <w:color w:val="FFFFFF"/>
          <w:spacing w:val="2"/>
          <w:sz w:val="12"/>
        </w:rPr>
        <w:t> </w:t>
      </w:r>
      <w:r>
        <w:rPr>
          <w:rFonts w:ascii="Tahoma"/>
          <w:b/>
          <w:color w:val="FFFFFF"/>
          <w:sz w:val="12"/>
        </w:rPr>
        <w:t>Stempler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6"/>
        <w:rPr>
          <w:rFonts w:ascii="Tahoma"/>
          <w:b/>
          <w:sz w:val="24"/>
        </w:rPr>
      </w:pPr>
    </w:p>
    <w:p>
      <w:pPr>
        <w:spacing w:before="112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18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2"/>
        <w:rPr>
          <w:rFonts w:ascii="Tahoma"/>
          <w:b/>
          <w:sz w:val="28"/>
        </w:rPr>
      </w:pPr>
    </w:p>
    <w:p>
      <w:pPr>
        <w:spacing w:line="295" w:lineRule="auto" w:before="109"/>
        <w:ind w:left="1133" w:right="0" w:firstLine="0"/>
        <w:jc w:val="left"/>
        <w:rPr>
          <w:sz w:val="20"/>
        </w:rPr>
      </w:pPr>
      <w:r>
        <w:rPr/>
        <w:pict>
          <v:group style="position:absolute;margin-left:56.692902pt;margin-top:-223.110306pt;width:538.6pt;height:198.45pt;mso-position-horizontal-relative:page;mso-position-vertical-relative:paragraph;z-index:15739904" coordorigin="1134,-4462" coordsize="10772,3969">
            <v:shape style="position:absolute;left:6248;top:-4463;width:5657;height:3969" coordorigin="6249,-4462" coordsize="5657,3969" path="m11906,-4462l11906,-4462,6249,-4462,6249,-4048,6249,-3313,6250,-3237,6253,-3161,6258,-3086,6265,-3011,6274,-2937,6285,-2863,6298,-2790,6312,-2718,6329,-2646,6347,-2575,6367,-2505,6389,-2436,6412,-2367,6437,-2299,6464,-2232,6493,-2166,6523,-2101,6555,-2037,6588,-1973,6623,-1911,6660,-1849,6698,-1789,6737,-1729,6778,-1671,6820,-1614,6864,-1558,6909,-1503,6955,-1449,7003,-1396,7052,-1345,7103,-1294,7154,-1246,7207,-1198,7261,-1152,7316,-1107,7373,-1063,7430,-1021,7489,-980,7548,-941,7609,-903,7670,-867,7733,-832,7797,-799,7861,-767,7927,-737,7993,-708,8060,-681,8128,-656,8197,-633,8267,-611,8337,-591,8408,-573,8480,-557,8553,-542,8626,-529,8700,-519,8774,-510,8849,-503,8925,-498,9001,-495,9077,-494,9154,-495,9230,-498,9305,-503,9380,-510,9455,-519,9529,-529,9602,-542,9674,-557,9746,-573,9817,-591,9888,-611,9957,-633,10026,-656,10094,-681,10161,-708,10228,-737,10293,-767,10358,-799,10421,-832,10484,-867,10546,-903,10606,-941,10666,-980,10724,-1021,10782,-1063,10838,-1107,10893,-1152,10947,-1198,11000,-1246,11052,-1294,11102,-1345,11151,-1396,11199,-1449,11245,-1503,11291,-1558,11334,-1614,11377,-1671,11417,-1729,11457,-1789,11495,-1849,11531,-1911,11566,-1973,11600,-2037,11631,-2101,11662,-2166,11690,-2232,11717,-2299,11742,-2367,11766,-2436,11788,-2505,11808,-2575,11826,-2646,11842,-2718,11857,-2790,11870,-2863,11881,-2937,11889,-3011,11896,-3086,11901,-3161,11905,-3237,11906,-3313,11906,-4048,11906,-4462xe" filled="true" fillcolor="#effdb7" stroked="false">
              <v:path arrowok="t"/>
              <v:fill type="solid"/>
            </v:shape>
            <v:line style="position:absolute" from="1134,-2213" to="11048,-2213" stroked="true" strokeweight="1pt" strokecolor="#231f20">
              <v:stroke dashstyle="solid"/>
            </v:line>
            <v:shape style="position:absolute;left:1133;top:-4463;width:10772;height:3969" type="#_x0000_t202" filled="false" stroked="false">
              <v:textbox inset="0,0,0,0">
                <w:txbxContent>
                  <w:p>
                    <w:pPr>
                      <w:spacing w:before="453"/>
                      <w:ind w:left="0" w:right="0" w:firstLine="0"/>
                      <w:jc w:val="left"/>
                      <w:rPr>
                        <w:rFonts w:ascii="Arial Black"/>
                        <w:sz w:val="113"/>
                      </w:rPr>
                    </w:pPr>
                    <w:r>
                      <w:rPr>
                        <w:rFonts w:ascii="Arial Black"/>
                        <w:color w:val="231F20"/>
                        <w:spacing w:val="-91"/>
                        <w:sz w:val="113"/>
                      </w:rPr>
                      <w:t>OPPORTUNITIES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95"/>
          <w:sz w:val="20"/>
        </w:rPr>
        <w:t>Opportunities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for Aboriginal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6"/>
          <w:w w:val="95"/>
          <w:sz w:val="20"/>
        </w:rPr>
        <w:t> </w:t>
      </w:r>
      <w:r>
        <w:rPr>
          <w:color w:val="231F20"/>
          <w:w w:val="95"/>
          <w:sz w:val="20"/>
        </w:rPr>
        <w:t>Torres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Strait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Islander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individuals,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organisations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communities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are</w:t>
      </w:r>
      <w:r>
        <w:rPr>
          <w:color w:val="231F20"/>
          <w:spacing w:val="-64"/>
          <w:w w:val="95"/>
          <w:sz w:val="20"/>
        </w:rPr>
        <w:t> </w:t>
      </w:r>
      <w:r>
        <w:rPr>
          <w:color w:val="231F20"/>
          <w:w w:val="95"/>
          <w:sz w:val="20"/>
        </w:rPr>
        <w:t>important to the program and staff development of Sydney Festival if it is to maintain its profile as a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progressive,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inclusive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socially</w:t>
      </w:r>
      <w:r>
        <w:rPr>
          <w:color w:val="231F20"/>
          <w:spacing w:val="-3"/>
          <w:w w:val="95"/>
          <w:sz w:val="20"/>
        </w:rPr>
        <w:t> </w:t>
      </w:r>
      <w:r>
        <w:rPr>
          <w:color w:val="231F20"/>
          <w:w w:val="95"/>
          <w:sz w:val="20"/>
        </w:rPr>
        <w:t>responsible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arts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organisation.</w:t>
      </w:r>
      <w:r>
        <w:rPr>
          <w:color w:val="231F20"/>
          <w:spacing w:val="-14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growth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valuable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network</w:t>
      </w:r>
    </w:p>
    <w:p>
      <w:pPr>
        <w:spacing w:line="295" w:lineRule="auto" w:before="3"/>
        <w:ind w:left="1133" w:right="752" w:firstLine="0"/>
        <w:jc w:val="left"/>
        <w:rPr>
          <w:sz w:val="20"/>
        </w:rPr>
      </w:pPr>
      <w:r>
        <w:rPr>
          <w:color w:val="231F20"/>
          <w:spacing w:val="-1"/>
          <w:sz w:val="20"/>
        </w:rPr>
        <w:t>of</w:t>
      </w:r>
      <w:r>
        <w:rPr>
          <w:color w:val="231F20"/>
          <w:spacing w:val="-30"/>
          <w:sz w:val="20"/>
        </w:rPr>
        <w:t> </w:t>
      </w:r>
      <w:r>
        <w:rPr>
          <w:color w:val="231F20"/>
          <w:spacing w:val="-1"/>
          <w:sz w:val="20"/>
        </w:rPr>
        <w:t>Aboriginal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26"/>
          <w:sz w:val="20"/>
        </w:rPr>
        <w:t> </w:t>
      </w:r>
      <w:r>
        <w:rPr>
          <w:color w:val="231F20"/>
          <w:spacing w:val="-1"/>
          <w:sz w:val="20"/>
        </w:rPr>
        <w:t>Torres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Strait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Islander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1"/>
          <w:sz w:val="20"/>
        </w:rPr>
        <w:t>arts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corporate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professionals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will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bring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-22"/>
          <w:sz w:val="20"/>
        </w:rPr>
        <w:t> </w:t>
      </w:r>
      <w:r>
        <w:rPr>
          <w:color w:val="231F20"/>
          <w:sz w:val="20"/>
        </w:rPr>
        <w:t>perspectives</w:t>
      </w:r>
      <w:r>
        <w:rPr>
          <w:color w:val="231F20"/>
          <w:spacing w:val="-68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awareness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1"/>
          <w:sz w:val="20"/>
        </w:rPr>
        <w:t>creative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business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opportunities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1"/>
          <w:sz w:val="20"/>
        </w:rPr>
        <w:t> </w:t>
      </w:r>
      <w:r>
        <w:rPr>
          <w:color w:val="231F20"/>
          <w:sz w:val="20"/>
        </w:rPr>
        <w:t>workplace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satisfaction.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tbl>
      <w:tblPr>
        <w:tblW w:w="0" w:type="auto"/>
        <w:jc w:val="left"/>
        <w:tblInd w:w="1148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5"/>
        <w:gridCol w:w="1797"/>
        <w:gridCol w:w="1163"/>
        <w:gridCol w:w="2374"/>
      </w:tblGrid>
      <w:tr>
        <w:trPr>
          <w:trHeight w:val="355" w:hRule="atLeast"/>
        </w:trPr>
        <w:tc>
          <w:tcPr>
            <w:tcW w:w="4575" w:type="dxa"/>
            <w:shd w:val="clear" w:color="auto" w:fill="CDF910"/>
          </w:tcPr>
          <w:p>
            <w:pPr>
              <w:pStyle w:val="TableParagraph"/>
              <w:spacing w:before="66"/>
              <w:ind w:left="167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10"/>
                <w:sz w:val="19"/>
              </w:rPr>
              <w:t>Action</w:t>
            </w:r>
          </w:p>
        </w:tc>
        <w:tc>
          <w:tcPr>
            <w:tcW w:w="1797" w:type="dxa"/>
            <w:shd w:val="clear" w:color="auto" w:fill="CDF910"/>
          </w:tcPr>
          <w:p>
            <w:pPr>
              <w:pStyle w:val="TableParagraph"/>
              <w:spacing w:before="66"/>
              <w:ind w:left="76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Responsibility</w:t>
            </w:r>
          </w:p>
        </w:tc>
        <w:tc>
          <w:tcPr>
            <w:tcW w:w="1163" w:type="dxa"/>
            <w:shd w:val="clear" w:color="auto" w:fill="CDF910"/>
          </w:tcPr>
          <w:p>
            <w:pPr>
              <w:pStyle w:val="TableParagraph"/>
              <w:spacing w:before="66"/>
              <w:ind w:left="76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Timeline</w:t>
            </w:r>
          </w:p>
        </w:tc>
        <w:tc>
          <w:tcPr>
            <w:tcW w:w="2374" w:type="dxa"/>
            <w:shd w:val="clear" w:color="auto" w:fill="CDF910"/>
          </w:tcPr>
          <w:p>
            <w:pPr>
              <w:pStyle w:val="TableParagraph"/>
              <w:spacing w:before="66"/>
              <w:ind w:left="77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spacing w:val="-1"/>
                <w:w w:val="105"/>
                <w:sz w:val="19"/>
              </w:rPr>
              <w:t>Measurable</w:t>
            </w:r>
            <w:r>
              <w:rPr>
                <w:rFonts w:ascii="Tahoma"/>
                <w:b/>
                <w:color w:val="231F20"/>
                <w:spacing w:val="-13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231F20"/>
                <w:w w:val="105"/>
                <w:sz w:val="19"/>
              </w:rPr>
              <w:t>Target</w:t>
            </w:r>
          </w:p>
        </w:tc>
      </w:tr>
      <w:tr>
        <w:trPr>
          <w:trHeight w:val="1210" w:hRule="atLeast"/>
        </w:trPr>
        <w:tc>
          <w:tcPr>
            <w:tcW w:w="4575" w:type="dxa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167" w:right="30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Work with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NAISDA and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other organisations to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develop training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career development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artists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arts</w:t>
            </w:r>
            <w:r>
              <w:rPr>
                <w:color w:val="231F20"/>
                <w:spacing w:val="-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workers</w:t>
            </w:r>
          </w:p>
        </w:tc>
        <w:tc>
          <w:tcPr>
            <w:tcW w:w="1797" w:type="dxa"/>
          </w:tcPr>
          <w:p>
            <w:pPr>
              <w:pStyle w:val="TableParagraph"/>
              <w:spacing w:before="97"/>
              <w:ind w:left="7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Residence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Head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 Programming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Operations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left="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June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4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Program</w:t>
            </w:r>
            <w:r>
              <w:rPr>
                <w:color w:val="231F20"/>
                <w:spacing w:val="3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agreed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with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NAISDA</w:t>
            </w:r>
          </w:p>
        </w:tc>
      </w:tr>
      <w:tr>
        <w:trPr>
          <w:trHeight w:val="2067" w:hRule="atLeast"/>
        </w:trPr>
        <w:tc>
          <w:tcPr>
            <w:tcW w:w="4575" w:type="dxa"/>
            <w:shd w:val="clear" w:color="auto" w:fill="EFFDB7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97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Prioritise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producing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leaderships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roles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people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within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organisation</w:t>
            </w:r>
          </w:p>
        </w:tc>
        <w:tc>
          <w:tcPr>
            <w:tcW w:w="1797" w:type="dxa"/>
            <w:shd w:val="clear" w:color="auto" w:fill="EFFDB7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3"/>
              <w:rPr>
                <w:rFonts w:ascii="Verdana"/>
                <w:sz w:val="19"/>
              </w:rPr>
            </w:pPr>
          </w:p>
          <w:p>
            <w:pPr>
              <w:pStyle w:val="TableParagraph"/>
              <w:ind w:left="7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Residence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Head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 Programming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Operations</w:t>
            </w:r>
          </w:p>
        </w:tc>
        <w:tc>
          <w:tcPr>
            <w:tcW w:w="1163" w:type="dxa"/>
            <w:shd w:val="clear" w:color="auto" w:fill="EFFDB7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8"/>
              <w:rPr>
                <w:rFonts w:ascii="Verdana"/>
                <w:sz w:val="26"/>
              </w:rPr>
            </w:pPr>
          </w:p>
          <w:p>
            <w:pPr>
              <w:pStyle w:val="TableParagraph"/>
              <w:ind w:left="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June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4" w:type="dxa"/>
            <w:shd w:val="clear" w:color="auto" w:fill="EFFDB7"/>
          </w:tcPr>
          <w:p>
            <w:pPr>
              <w:pStyle w:val="TableParagraph"/>
              <w:spacing w:before="17"/>
              <w:ind w:left="77" w:right="17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Not less than one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seasonal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programming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role filled by a First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 worker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Maintain the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Artists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-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Residence</w:t>
            </w:r>
          </w:p>
          <w:p>
            <w:pPr>
              <w:pStyle w:val="TableParagraph"/>
              <w:spacing w:line="250" w:lineRule="atLeast"/>
              <w:ind w:left="77" w:right="452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as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</w:t>
            </w:r>
            <w:r>
              <w:rPr>
                <w:color w:val="231F20"/>
                <w:spacing w:val="-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identified</w:t>
            </w:r>
            <w:r>
              <w:rPr>
                <w:color w:val="231F20"/>
                <w:spacing w:val="-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First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Nations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position</w:t>
            </w:r>
          </w:p>
        </w:tc>
      </w:tr>
      <w:tr>
        <w:trPr>
          <w:trHeight w:val="1210" w:hRule="atLeast"/>
        </w:trPr>
        <w:tc>
          <w:tcPr>
            <w:tcW w:w="4575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Participate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paid internship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program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i.e.,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Career</w:t>
            </w:r>
            <w:r>
              <w:rPr>
                <w:color w:val="231F20"/>
                <w:spacing w:val="-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Trackers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6" w:right="98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Executive</w:t>
            </w:r>
            <w:r>
              <w:rPr>
                <w:color w:val="231F20"/>
                <w:spacing w:val="-49"/>
                <w:w w:val="85"/>
                <w:sz w:val="18"/>
              </w:rPr>
              <w:t> </w:t>
            </w:r>
            <w:r>
              <w:rPr>
                <w:color w:val="231F20"/>
                <w:sz w:val="18"/>
              </w:rPr>
              <w:t>Director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left="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June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4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Engage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intern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 the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2023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calendar</w:t>
            </w:r>
            <w:r>
              <w:rPr>
                <w:color w:val="231F20"/>
                <w:spacing w:val="-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year</w:t>
            </w:r>
          </w:p>
        </w:tc>
      </w:tr>
      <w:tr>
        <w:trPr>
          <w:trHeight w:val="1210" w:hRule="atLeast"/>
        </w:trPr>
        <w:tc>
          <w:tcPr>
            <w:tcW w:w="4575" w:type="dxa"/>
            <w:shd w:val="clear" w:color="auto" w:fill="EFFDB7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Explore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sharing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unused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office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space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resources with First Nations artist and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companies</w:t>
            </w:r>
          </w:p>
        </w:tc>
        <w:tc>
          <w:tcPr>
            <w:tcW w:w="1797" w:type="dxa"/>
            <w:shd w:val="clear" w:color="auto" w:fill="EFFDB7"/>
          </w:tcPr>
          <w:p>
            <w:pPr>
              <w:pStyle w:val="TableParagraph"/>
              <w:spacing w:before="97"/>
              <w:ind w:left="76" w:right="296"/>
              <w:rPr>
                <w:sz w:val="18"/>
              </w:rPr>
            </w:pPr>
            <w:r>
              <w:rPr>
                <w:color w:val="231F20"/>
                <w:sz w:val="18"/>
              </w:rPr>
              <w:t>Executive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Director</w:t>
            </w:r>
            <w:r>
              <w:rPr>
                <w:color w:val="231F20"/>
                <w:spacing w:val="-1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/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Head</w:t>
            </w:r>
            <w:r>
              <w:rPr>
                <w:color w:val="231F20"/>
                <w:spacing w:val="-54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Finance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Administration</w:t>
            </w:r>
          </w:p>
        </w:tc>
        <w:tc>
          <w:tcPr>
            <w:tcW w:w="1163" w:type="dxa"/>
            <w:shd w:val="clear" w:color="auto" w:fill="EFFDB7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left="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June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4" w:type="dxa"/>
            <w:shd w:val="clear" w:color="auto" w:fill="EFFDB7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left="7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Office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space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used</w:t>
            </w:r>
          </w:p>
        </w:tc>
      </w:tr>
      <w:tr>
        <w:trPr>
          <w:trHeight w:val="1210" w:hRule="atLeast"/>
        </w:trPr>
        <w:tc>
          <w:tcPr>
            <w:tcW w:w="4575" w:type="dxa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Network with First nations arts sector by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attending</w:t>
            </w:r>
            <w:r>
              <w:rPr>
                <w:color w:val="231F20"/>
                <w:spacing w:val="3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3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promoting</w:t>
            </w:r>
            <w:r>
              <w:rPr>
                <w:color w:val="231F20"/>
                <w:spacing w:val="3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performances</w:t>
            </w:r>
            <w:r>
              <w:rPr>
                <w:color w:val="231F20"/>
                <w:spacing w:val="3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events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"/>
              <w:rPr>
                <w:rFonts w:ascii="Verdana"/>
                <w:sz w:val="28"/>
              </w:rPr>
            </w:pPr>
          </w:p>
          <w:p>
            <w:pPr>
              <w:pStyle w:val="TableParagraph"/>
              <w:ind w:left="7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Programming</w:t>
            </w:r>
            <w:r>
              <w:rPr>
                <w:color w:val="231F20"/>
                <w:spacing w:val="-55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department</w:t>
            </w:r>
          </w:p>
        </w:tc>
        <w:tc>
          <w:tcPr>
            <w:tcW w:w="1163" w:type="dxa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left="201"/>
              <w:rPr>
                <w:sz w:val="18"/>
              </w:rPr>
            </w:pPr>
            <w:r>
              <w:rPr>
                <w:color w:val="231F20"/>
                <w:sz w:val="18"/>
              </w:rPr>
              <w:t>ongoing</w:t>
            </w:r>
          </w:p>
        </w:tc>
        <w:tc>
          <w:tcPr>
            <w:tcW w:w="2374" w:type="dxa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77" w:right="178"/>
              <w:rPr>
                <w:sz w:val="18"/>
              </w:rPr>
            </w:pPr>
            <w:r>
              <w:rPr>
                <w:color w:val="231F20"/>
                <w:sz w:val="18"/>
              </w:rPr>
              <w:t>Numbers of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attendances at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performances/events</w:t>
            </w:r>
          </w:p>
        </w:tc>
      </w:tr>
      <w:tr>
        <w:trPr>
          <w:trHeight w:val="1210" w:hRule="atLeast"/>
        </w:trPr>
        <w:tc>
          <w:tcPr>
            <w:tcW w:w="4575" w:type="dxa"/>
            <w:shd w:val="clear" w:color="auto" w:fill="EFFDB7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Align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partnerships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with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other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corporate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organisations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with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RAP's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demonstrated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commitment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to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reconciliation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process.</w:t>
            </w:r>
          </w:p>
        </w:tc>
        <w:tc>
          <w:tcPr>
            <w:tcW w:w="1797" w:type="dxa"/>
            <w:shd w:val="clear" w:color="auto" w:fill="EFFDB7"/>
          </w:tcPr>
          <w:p>
            <w:pPr>
              <w:pStyle w:val="TableParagraph"/>
              <w:spacing w:before="5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1"/>
              <w:ind w:left="76" w:right="68"/>
              <w:rPr>
                <w:sz w:val="18"/>
              </w:rPr>
            </w:pPr>
            <w:r>
              <w:rPr>
                <w:color w:val="231F20"/>
                <w:sz w:val="18"/>
              </w:rPr>
              <w:t>Executive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0"/>
                <w:sz w:val="18"/>
              </w:rPr>
              <w:t>Director, </w:t>
            </w:r>
            <w:r>
              <w:rPr>
                <w:color w:val="231F20"/>
                <w:w w:val="90"/>
                <w:sz w:val="18"/>
              </w:rPr>
              <w:t>External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Relations</w:t>
            </w:r>
            <w:r>
              <w:rPr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</w:p>
        </w:tc>
        <w:tc>
          <w:tcPr>
            <w:tcW w:w="1163" w:type="dxa"/>
            <w:shd w:val="clear" w:color="auto" w:fill="EFFDB7"/>
          </w:tcPr>
          <w:p>
            <w:pPr>
              <w:pStyle w:val="TableParagraph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87"/>
              <w:ind w:left="14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Oct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4" w:type="dxa"/>
            <w:shd w:val="clear" w:color="auto" w:fill="EFFDB7"/>
          </w:tcPr>
          <w:p>
            <w:pPr>
              <w:pStyle w:val="TableParagraph"/>
              <w:spacing w:before="97"/>
              <w:ind w:left="77" w:right="29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Corporate partner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secured</w:t>
            </w:r>
            <w:r>
              <w:rPr>
                <w:color w:val="231F20"/>
                <w:spacing w:val="1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aligned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to the first nations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program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before="114"/>
        <w:ind w:left="0" w:right="843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19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Heading1"/>
        <w:spacing w:line="153" w:lineRule="auto" w:before="642"/>
      </w:pPr>
      <w:r>
        <w:rPr/>
        <w:pict>
          <v:group style="position:absolute;margin-left:0pt;margin-top:-12.964851pt;width:538.450pt;height:287.95pt;mso-position-horizontal-relative:page;mso-position-vertical-relative:paragraph;z-index:-16537600" coordorigin="0,-259" coordsize="10769,5759">
            <v:shape style="position:absolute;left:0;top:-260;width:5472;height:5759" coordorigin="0,-259" coordsize="5472,5759" path="m5471,-259l5457,-259,15,-259,0,-259,0,168,0,2062,0,2772,1,2849,4,2924,9,3000,17,3074,26,3149,37,3222,50,3295,65,3367,82,3438,101,3509,122,3579,144,3648,168,3716,194,3784,222,3850,252,3916,283,3981,315,4045,350,4107,386,4169,423,4230,462,4290,503,4348,545,4406,588,4462,633,4517,680,4571,727,4624,776,4675,827,4726,878,4775,931,4822,985,4868,1041,4913,1097,4956,1155,4998,1214,5039,1273,5078,1334,5115,1396,5151,1459,5185,1523,5218,1588,5249,1654,5278,1721,5306,1789,5332,1857,5356,1927,5378,1997,5399,2068,5418,2139,5434,2212,5450,2285,5463,2358,5474,2433,5483,2508,5490,2583,5495,2659,5498,2736,5499,2812,5498,2888,5495,2964,5490,3039,5483,3113,5474,3187,5463,3260,5450,3332,5434,3404,5418,3475,5399,3545,5378,3614,5356,3683,5332,3750,5306,3817,5278,3883,5249,3948,5218,4012,5185,4075,5151,4137,5115,4198,5078,4258,5039,4317,4998,4374,4956,4431,4913,4486,4868,4540,4822,4593,4775,4645,4726,4695,4675,4744,4624,4792,4571,4838,4517,4883,4462,4927,4406,4969,4348,5009,4290,5048,4230,5086,4169,5122,4107,5156,4045,5189,3981,5220,3916,5249,3850,5277,3784,5303,3716,5327,3648,5350,3579,5370,3509,5389,3438,5406,3367,5421,3295,5434,3222,5446,3149,5455,3074,5462,3000,5467,2924,5470,2849,5471,2772,5471,2062,5471,168,5471,-259xe" filled="true" fillcolor="#f1e7ff" stroked="false">
              <v:path arrowok="t"/>
              <v:fill type="solid"/>
            </v:shape>
            <v:line style="position:absolute" from="850,3011" to="10768,3011" stroked="true" strokeweight="1pt" strokecolor="#231f20">
              <v:stroke dashstyle="solid"/>
            </v:line>
            <w10:wrap type="none"/>
          </v:group>
        </w:pict>
      </w:r>
      <w:r>
        <w:rPr>
          <w:color w:val="231F20"/>
          <w:spacing w:val="-83"/>
          <w:w w:val="95"/>
        </w:rPr>
        <w:t>TRACKING</w:t>
      </w:r>
      <w:r>
        <w:rPr>
          <w:color w:val="231F20"/>
          <w:spacing w:val="-171"/>
          <w:w w:val="95"/>
        </w:rPr>
        <w:t> </w:t>
      </w:r>
      <w:r>
        <w:rPr>
          <w:color w:val="231F20"/>
          <w:spacing w:val="-71"/>
          <w:w w:val="95"/>
        </w:rPr>
        <w:t>AND</w:t>
      </w:r>
      <w:r>
        <w:rPr>
          <w:color w:val="231F20"/>
          <w:spacing w:val="-355"/>
          <w:w w:val="95"/>
        </w:rPr>
        <w:t> </w:t>
      </w:r>
      <w:r>
        <w:rPr>
          <w:color w:val="231F20"/>
          <w:spacing w:val="-84"/>
        </w:rPr>
        <w:t>PROGRESS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1"/>
        <w:rPr>
          <w:rFonts w:ascii="Arial Black"/>
          <w:sz w:val="15"/>
        </w:rPr>
      </w:pPr>
    </w:p>
    <w:tbl>
      <w:tblPr>
        <w:tblW w:w="0" w:type="auto"/>
        <w:jc w:val="left"/>
        <w:tblInd w:w="858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9"/>
        <w:gridCol w:w="1799"/>
        <w:gridCol w:w="1165"/>
        <w:gridCol w:w="2377"/>
      </w:tblGrid>
      <w:tr>
        <w:trPr>
          <w:trHeight w:val="355" w:hRule="atLeast"/>
        </w:trPr>
        <w:tc>
          <w:tcPr>
            <w:tcW w:w="4579" w:type="dxa"/>
            <w:shd w:val="clear" w:color="auto" w:fill="D2B1FF"/>
          </w:tcPr>
          <w:p>
            <w:pPr>
              <w:pStyle w:val="TableParagraph"/>
              <w:spacing w:before="66"/>
              <w:ind w:left="167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10"/>
                <w:sz w:val="19"/>
              </w:rPr>
              <w:t>Action</w:t>
            </w:r>
          </w:p>
        </w:tc>
        <w:tc>
          <w:tcPr>
            <w:tcW w:w="1799" w:type="dxa"/>
            <w:shd w:val="clear" w:color="auto" w:fill="D2B1FF"/>
          </w:tcPr>
          <w:p>
            <w:pPr>
              <w:pStyle w:val="TableParagraph"/>
              <w:spacing w:before="66"/>
              <w:ind w:left="75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Responsibility</w:t>
            </w:r>
          </w:p>
        </w:tc>
        <w:tc>
          <w:tcPr>
            <w:tcW w:w="1165" w:type="dxa"/>
            <w:shd w:val="clear" w:color="auto" w:fill="D2B1FF"/>
          </w:tcPr>
          <w:p>
            <w:pPr>
              <w:pStyle w:val="TableParagraph"/>
              <w:spacing w:before="66"/>
              <w:ind w:left="75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w w:val="105"/>
                <w:sz w:val="19"/>
              </w:rPr>
              <w:t>Timeline</w:t>
            </w:r>
          </w:p>
        </w:tc>
        <w:tc>
          <w:tcPr>
            <w:tcW w:w="2377" w:type="dxa"/>
            <w:shd w:val="clear" w:color="auto" w:fill="D2B1FF"/>
          </w:tcPr>
          <w:p>
            <w:pPr>
              <w:pStyle w:val="TableParagraph"/>
              <w:spacing w:before="66"/>
              <w:ind w:left="74"/>
              <w:rPr>
                <w:rFonts w:ascii="Tahoma"/>
                <w:b/>
                <w:sz w:val="19"/>
              </w:rPr>
            </w:pPr>
            <w:r>
              <w:rPr>
                <w:rFonts w:ascii="Tahoma"/>
                <w:b/>
                <w:color w:val="231F20"/>
                <w:spacing w:val="-1"/>
                <w:w w:val="105"/>
                <w:sz w:val="19"/>
              </w:rPr>
              <w:t>Measurable</w:t>
            </w:r>
            <w:r>
              <w:rPr>
                <w:rFonts w:ascii="Tahoma"/>
                <w:b/>
                <w:color w:val="231F20"/>
                <w:spacing w:val="-12"/>
                <w:w w:val="105"/>
                <w:sz w:val="19"/>
              </w:rPr>
              <w:t> </w:t>
            </w:r>
            <w:r>
              <w:rPr>
                <w:rFonts w:ascii="Tahoma"/>
                <w:b/>
                <w:color w:val="231F20"/>
                <w:w w:val="105"/>
                <w:sz w:val="19"/>
              </w:rPr>
              <w:t>Target</w:t>
            </w:r>
          </w:p>
        </w:tc>
      </w:tr>
      <w:tr>
        <w:trPr>
          <w:trHeight w:val="1211" w:hRule="atLeast"/>
        </w:trPr>
        <w:tc>
          <w:tcPr>
            <w:tcW w:w="4579" w:type="dxa"/>
          </w:tcPr>
          <w:p>
            <w:pPr>
              <w:pStyle w:val="TableParagraph"/>
              <w:spacing w:before="13"/>
              <w:rPr>
                <w:sz w:val="24"/>
              </w:rPr>
            </w:pPr>
          </w:p>
          <w:p>
            <w:pPr>
              <w:pStyle w:val="TableParagraph"/>
              <w:spacing w:before="1"/>
              <w:ind w:left="16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Review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results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for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2022/23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publish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the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organisation’s</w:t>
            </w:r>
            <w:r>
              <w:rPr>
                <w:color w:val="231F20"/>
                <w:spacing w:val="-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Annual</w:t>
            </w:r>
            <w:r>
              <w:rPr>
                <w:color w:val="231F20"/>
                <w:spacing w:val="-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Review</w:t>
            </w:r>
          </w:p>
        </w:tc>
        <w:tc>
          <w:tcPr>
            <w:tcW w:w="1799" w:type="dxa"/>
          </w:tcPr>
          <w:p>
            <w:pPr>
              <w:pStyle w:val="TableParagraph"/>
              <w:spacing w:before="97"/>
              <w:ind w:left="75" w:right="777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Executive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Director /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Marketing</w:t>
            </w:r>
            <w:r>
              <w:rPr>
                <w:color w:val="231F20"/>
                <w:spacing w:val="-52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Director</w:t>
            </w:r>
          </w:p>
        </w:tc>
        <w:tc>
          <w:tcPr>
            <w:tcW w:w="1165" w:type="dxa"/>
          </w:tcPr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ind w:left="15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Apr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7" w:type="dxa"/>
          </w:tcPr>
          <w:p>
            <w:pPr>
              <w:pStyle w:val="TableParagraph"/>
              <w:rPr>
                <w:sz w:val="34"/>
              </w:rPr>
            </w:pPr>
          </w:p>
          <w:p>
            <w:pPr>
              <w:pStyle w:val="TableParagraph"/>
              <w:ind w:left="7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Report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completed</w:t>
            </w:r>
          </w:p>
        </w:tc>
      </w:tr>
      <w:tr>
        <w:trPr>
          <w:trHeight w:val="1304" w:hRule="atLeast"/>
        </w:trPr>
        <w:tc>
          <w:tcPr>
            <w:tcW w:w="4579" w:type="dxa"/>
            <w:shd w:val="clear" w:color="auto" w:fill="F1E7FF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88"/>
              <w:ind w:left="16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Complete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Action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Plan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for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2023/24</w:t>
            </w:r>
          </w:p>
        </w:tc>
        <w:tc>
          <w:tcPr>
            <w:tcW w:w="1799" w:type="dxa"/>
            <w:shd w:val="clear" w:color="auto" w:fill="F1E7FF"/>
          </w:tcPr>
          <w:p>
            <w:pPr>
              <w:pStyle w:val="TableParagraph"/>
              <w:spacing w:line="250" w:lineRule="atLeast" w:before="15"/>
              <w:ind w:left="75" w:right="103"/>
              <w:rPr>
                <w:sz w:val="18"/>
              </w:rPr>
            </w:pPr>
            <w:r>
              <w:rPr>
                <w:color w:val="231F20"/>
                <w:sz w:val="18"/>
              </w:rPr>
              <w:t>Executive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Director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/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Festival</w:t>
            </w:r>
            <w:r>
              <w:rPr>
                <w:color w:val="231F20"/>
                <w:spacing w:val="-5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Director /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Creative Artist in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Residence</w:t>
            </w:r>
          </w:p>
        </w:tc>
        <w:tc>
          <w:tcPr>
            <w:tcW w:w="1165" w:type="dxa"/>
            <w:shd w:val="clear" w:color="auto" w:fill="F1E7FF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88"/>
              <w:ind w:left="9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June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2023</w:t>
            </w:r>
          </w:p>
        </w:tc>
        <w:tc>
          <w:tcPr>
            <w:tcW w:w="2377" w:type="dxa"/>
            <w:shd w:val="clear" w:color="auto" w:fill="F1E7FF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88"/>
              <w:ind w:left="7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Report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completed</w:t>
            </w:r>
          </w:p>
        </w:tc>
      </w:tr>
    </w:tbl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5"/>
        </w:rPr>
      </w:pPr>
    </w:p>
    <w:p>
      <w:pPr>
        <w:spacing w:before="113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5"/>
          <w:sz w:val="20"/>
        </w:rPr>
        <w:t>20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0" w:bottom="280" w:left="0" w:right="0"/>
        </w:sectPr>
      </w:pPr>
    </w:p>
    <w:p>
      <w:pPr>
        <w:spacing w:line="252" w:lineRule="auto" w:before="91"/>
        <w:ind w:left="8683" w:right="844" w:firstLine="1007"/>
        <w:jc w:val="right"/>
        <w:rPr>
          <w:rFonts w:ascii="Tahoma"/>
          <w:b/>
          <w:sz w:val="22"/>
        </w:rPr>
      </w:pPr>
      <w:r>
        <w:rPr/>
        <w:pict>
          <v:group style="position:absolute;margin-left:-.75003pt;margin-top:-.750002pt;width:596.8pt;height:843.4pt;mso-position-horizontal-relative:page;mso-position-vertical-relative:page;z-index:-16537088" coordorigin="-15,-15" coordsize="11936,16868">
            <v:shape style="position:absolute;left:0;top:0;width:11906;height:16838" type="#_x0000_t75" stroked="false">
              <v:imagedata r:id="rId21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d2b1ff">
              <v:path arrowok="t"/>
              <v:stroke dashstyle="solid"/>
            </v:shape>
            <w10:wrap type="none"/>
          </v:group>
        </w:pict>
      </w:r>
      <w:r>
        <w:rPr>
          <w:rFonts w:ascii="Tahoma"/>
          <w:b/>
          <w:color w:val="FFFFFF"/>
          <w:sz w:val="22"/>
        </w:rPr>
        <w:t>Salon Series</w:t>
      </w:r>
      <w:r>
        <w:rPr>
          <w:rFonts w:ascii="Tahoma"/>
          <w:b/>
          <w:color w:val="FFFFFF"/>
          <w:spacing w:val="-62"/>
          <w:sz w:val="22"/>
        </w:rPr>
        <w:t> </w:t>
      </w:r>
      <w:r>
        <w:rPr>
          <w:rFonts w:ascii="Tahoma"/>
          <w:b/>
          <w:color w:val="FFFFFF"/>
          <w:sz w:val="22"/>
        </w:rPr>
        <w:t>Sydney</w:t>
      </w:r>
      <w:r>
        <w:rPr>
          <w:rFonts w:ascii="Tahoma"/>
          <w:b/>
          <w:color w:val="FFFFFF"/>
          <w:spacing w:val="2"/>
          <w:sz w:val="22"/>
        </w:rPr>
        <w:t> </w:t>
      </w:r>
      <w:r>
        <w:rPr>
          <w:rFonts w:ascii="Tahoma"/>
          <w:b/>
          <w:color w:val="FFFFFF"/>
          <w:sz w:val="22"/>
        </w:rPr>
        <w:t>Festival</w:t>
      </w:r>
      <w:r>
        <w:rPr>
          <w:rFonts w:ascii="Tahoma"/>
          <w:b/>
          <w:color w:val="FFFFFF"/>
          <w:spacing w:val="9"/>
          <w:sz w:val="22"/>
        </w:rPr>
        <w:t> </w:t>
      </w:r>
      <w:r>
        <w:rPr>
          <w:rFonts w:ascii="Tahoma"/>
          <w:b/>
          <w:color w:val="FFFFFF"/>
          <w:sz w:val="22"/>
        </w:rPr>
        <w:t>2020</w:t>
      </w:r>
    </w:p>
    <w:p>
      <w:pPr>
        <w:spacing w:before="43"/>
        <w:ind w:left="0" w:right="845" w:firstLine="0"/>
        <w:jc w:val="right"/>
        <w:rPr>
          <w:rFonts w:ascii="Tahoma"/>
          <w:b/>
          <w:sz w:val="12"/>
        </w:rPr>
      </w:pPr>
      <w:r>
        <w:rPr>
          <w:rFonts w:ascii="Tahoma"/>
          <w:b/>
          <w:color w:val="FFFFFF"/>
          <w:sz w:val="12"/>
        </w:rPr>
        <w:t>Photo</w:t>
      </w:r>
      <w:r>
        <w:rPr>
          <w:rFonts w:ascii="Tahoma"/>
          <w:b/>
          <w:color w:val="FFFFFF"/>
          <w:spacing w:val="3"/>
          <w:sz w:val="12"/>
        </w:rPr>
        <w:t> </w:t>
      </w:r>
      <w:r>
        <w:rPr>
          <w:rFonts w:ascii="Tahoma"/>
          <w:b/>
          <w:color w:val="FFFFFF"/>
          <w:sz w:val="12"/>
        </w:rPr>
        <w:t>credit:</w:t>
      </w:r>
      <w:r>
        <w:rPr>
          <w:rFonts w:ascii="Tahoma"/>
          <w:b/>
          <w:color w:val="FFFFFF"/>
          <w:spacing w:val="-2"/>
          <w:sz w:val="12"/>
        </w:rPr>
        <w:t> </w:t>
      </w:r>
      <w:r>
        <w:rPr>
          <w:rFonts w:ascii="Tahoma"/>
          <w:b/>
          <w:color w:val="FFFFFF"/>
          <w:sz w:val="12"/>
        </w:rPr>
        <w:t>Victor Frankowski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4"/>
        <w:rPr>
          <w:rFonts w:ascii="Tahoma"/>
          <w:b/>
          <w:sz w:val="24"/>
        </w:rPr>
      </w:pPr>
    </w:p>
    <w:p>
      <w:pPr>
        <w:spacing w:before="114"/>
        <w:ind w:left="0" w:right="843" w:firstLine="0"/>
        <w:jc w:val="righ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0"/>
          <w:sz w:val="20"/>
        </w:rPr>
        <w:t>21</w:t>
      </w:r>
    </w:p>
    <w:p>
      <w:pPr>
        <w:spacing w:after="0"/>
        <w:jc w:val="right"/>
        <w:rPr>
          <w:rFonts w:ascii="Tahoma"/>
          <w:sz w:val="20"/>
        </w:rPr>
        <w:sectPr>
          <w:pgSz w:w="11910" w:h="16840"/>
          <w:pgMar w:top="640" w:bottom="280" w:left="0" w:right="0"/>
        </w:sectPr>
      </w:pPr>
    </w:p>
    <w:p>
      <w:pPr>
        <w:pStyle w:val="BodyText"/>
        <w:rPr>
          <w:rFonts w:ascii="Tahoma"/>
          <w:b/>
          <w:sz w:val="20"/>
        </w:rPr>
      </w:pPr>
      <w:r>
        <w:rPr/>
        <w:pict>
          <v:rect style="position:absolute;margin-left:0pt;margin-top:.000015pt;width:595.275pt;height:841.89pt;mso-position-horizontal-relative:page;mso-position-vertical-relative:page;z-index:-16536576" filled="true" fillcolor="#d3f8ea" stroked="false">
            <v:fill type="solid"/>
            <w10:wrap type="none"/>
          </v:rect>
        </w:pict>
      </w:r>
      <w:r>
        <w:rPr/>
        <w:pict>
          <v:group style="position:absolute;margin-left:0.0pt;margin-top:.000022pt;width:595.3pt;height:841.9pt;mso-position-horizontal-relative:page;mso-position-vertical-relative:page;z-index:-16536064" coordorigin="0,0" coordsize="11906,16838">
            <v:shape style="position:absolute;left:0;top:0;width:11906;height:16838" coordorigin="0,0" coordsize="11906,16838" path="m11906,0l4108,0,4031,1,3956,3,3880,6,3805,11,3730,17,3655,24,3581,33,3508,43,3434,54,3361,66,3289,80,3217,95,3145,111,3074,129,3004,147,2934,167,2864,188,2795,210,2726,233,2658,258,2591,283,2524,310,2458,338,2392,367,2327,397,2262,428,2198,460,2135,493,2072,527,2010,563,1949,599,1888,636,1828,675,1769,714,1710,754,1652,795,1595,838,1539,881,1483,925,1428,970,1374,1016,1321,1062,1268,1110,1216,1159,1166,1208,1115,1258,1066,1309,1018,1361,970,1414,924,1467,878,1522,833,1577,789,1632,746,1689,704,1746,663,1805,623,1863,584,1923,546,1983,508,2044,472,2105,437,2168,403,2231,370,2294,338,2358,307,2423,277,2488,248,2554,220,2621,194,2688,168,2756,144,2824,121,2893,99,2962,78,3032,58,3102,39,3173,22,3244,6,3316,0,3345,0,5074,22,5175,39,5246,58,5317,78,5387,99,5457,121,5526,144,5595,168,5663,194,5731,220,5798,248,5865,277,5931,307,5996,338,6061,370,6125,403,6188,437,6251,472,6313,508,6375,546,6436,584,6496,623,6556,663,6614,704,6672,746,6730,789,6786,833,6842,878,6897,924,6952,970,7005,1018,7058,1066,7110,1115,7161,1166,7211,1216,7260,1268,7309,1321,7357,1374,7403,1428,7449,1483,7494,1539,7538,1595,7581,1652,7623,1710,7665,1769,7705,1828,7744,1888,7783,1949,7820,2010,7856,2072,7891,2135,7926,2198,7959,2262,7991,2327,8022,2392,8052,2458,8081,2524,8109,2591,8136,2658,8161,2726,8186,2795,8209,2864,8231,2934,8252,3004,8272,3074,8290,3145,8308,3217,8324,3289,8339,3361,8353,3434,8365,3508,8376,3581,8386,3655,8395,3730,8402,3805,8408,3880,8413,3956,8416,4006,8418,4006,8419,0,8419,0,16838,7826,16838,7903,16837,7979,16835,8054,16832,8129,16827,8204,16821,8279,16814,8353,16805,8427,16795,8500,16784,8573,16771,8645,16758,8717,16743,8789,16727,8860,16709,8930,16691,9000,16671,9070,16650,9139,16628,9208,16604,9276,16580,9343,16554,9410,16528,9476,16500,9542,16471,9607,16441,9672,16410,9736,16378,9799,16345,9862,16310,9924,16275,9985,16239,10046,16201,10106,16163,10165,16124,10224,16084,10282,16042,10339,16000,10395,15957,10451,15913,10506,15868,10560,15822,10613,15775,10666,15728,10718,15679,10769,15630,10819,15580,10868,15529,10916,15477,10964,15424,11010,15371,11056,15316,11101,15261,11145,15205,11188,15149,11230,15091,11271,15033,11311,14975,11350,14915,11388,14855,11426,14794,11462,14732,11497,14670,11531,14607,11564,14544,11596,14480,11627,14415,11657,14349,11686,14283,11714,14217,11740,14150,11766,14082,11790,14014,11813,13945,11836,13876,11856,13806,11876,13736,11895,13665,11906,13620,11906,11636,11876,11521,11856,11451,11836,11381,11813,11312,11790,11243,11766,11175,11740,11107,11714,11040,11686,10973,11657,10907,11627,10842,11596,10777,11564,10713,11531,10649,11497,10587,11462,10524,11426,10463,11388,10402,11350,10342,11311,10282,11271,10223,11230,10165,11188,10108,11145,10051,11101,9996,11056,9940,11010,9886,10964,9833,10916,9780,10868,9728,10819,9677,10769,9627,10718,9577,10666,9529,10613,9481,10560,9435,10506,9389,10451,9344,10395,9300,10339,9257,10282,9214,10224,9173,10165,9133,10106,9094,10046,9055,9985,9018,9924,8982,9862,8946,9799,8912,9736,8879,9672,8847,9607,8816,9542,8786,9476,8757,9410,8729,9343,8702,9276,8677,9208,8652,9139,8629,9070,8607,9000,8586,8930,8566,8860,8547,8789,8530,8717,8514,8645,8499,8573,8485,8500,8473,8427,8462,8353,8452,8279,8443,8204,8436,8129,8430,8054,8425,8028,8424,8028,8419,11906,8419,11906,0xe" filled="true" fillcolor="#6debba" stroked="false">
              <v:path arrowok="t"/>
              <v:fill type="solid"/>
            </v:shape>
            <v:shape style="position:absolute;left:854;top:14981;width:2745;height:893" coordorigin="855,14981" coordsize="2745,893" path="m1648,14981l1120,14981,1049,14992,988,15024,940,15072,908,15134,897,15204,908,15275,940,15336,988,15384,1049,15416,1120,15428,855,15428,855,15874,1383,15874,1453,15863,1515,15831,1563,15783,1595,15721,1606,15651,1595,15580,1563,15519,1515,15471,1453,15439,1383,15428,1648,15428,1648,14981xm2089,15486l1847,15486,1847,15862,1919,15862,1919,15825,1918,15787,1914,15746,1908,15703,1914,15698,1959,15707,2001,15712,2041,15714,2080,15714,2080,15644,2041,15644,2002,15646,1960,15651,1914,15660,1908,15655,1915,15626,1917,15599,1915,15573,1909,15546,1918,15541,1964,15548,2007,15551,2049,15552,2089,15553,2089,15486xm2118,15259l2108,15215,2083,15186,2053,15168,2024,15158,1984,15145,1961,15137,1940,15126,1925,15112,1919,15092,1923,15076,1934,15063,1950,15055,1972,15052,1995,15055,2013,15065,2028,15081,2039,15101,2104,15075,2089,15042,2061,15014,2022,14994,1973,14987,1923,14995,1881,15017,1854,15052,1844,15098,1854,15143,1880,15174,1913,15194,1944,15205,1978,15216,2001,15223,2022,15233,2036,15247,2041,15268,2036,15288,2023,15302,2003,15311,1979,15314,1954,15311,1932,15299,1912,15278,1898,15245,1831,15268,1851,15315,1884,15350,1928,15372,1980,15379,2037,15370,2080,15344,2108,15306,2118,15259xm2373,15792l2310,15767,2298,15785,2284,15799,2266,15807,2246,15810,2221,15806,2200,15794,2184,15774,2175,15747,2372,15747,2372,15729,2367,15699,2361,15664,2347,15643,2332,15620,2304,15602,2304,15699,2178,15699,2186,15677,2199,15659,2218,15647,2242,15643,2263,15646,2282,15656,2296,15673,2304,15699,2304,15602,2291,15594,2242,15585,2188,15596,2145,15626,2117,15672,2107,15729,2118,15787,2147,15832,2191,15860,2247,15870,2290,15864,2327,15848,2354,15823,2362,15810,2373,15792xm2398,15102l2325,15102,2309,15148,2293,15197,2278,15250,2264,15309,2255,15309,2241,15250,2225,15197,2209,15148,2193,15102,2119,15102,2223,15382,2187,15477,2258,15477,2398,15102xm2614,15783l2606,15748,2586,15725,2561,15712,2538,15705,2517,15699,2501,15694,2486,15687,2474,15678,2470,15665,2472,15655,2479,15647,2489,15642,2502,15640,2518,15643,2530,15650,2538,15661,2544,15674,2607,15653,2593,15626,2571,15605,2541,15591,2504,15585,2464,15591,2432,15608,2410,15635,2403,15670,2409,15702,2427,15725,2450,15740,2475,15750,2517,15763,2530,15769,2538,15777,2542,15789,2539,15801,2530,15809,2519,15814,2507,15815,2492,15813,2477,15806,2464,15793,2453,15774,2390,15795,2405,15826,2430,15849,2465,15865,2507,15870,2551,15864,2585,15847,2606,15819,2614,15783xm2681,15371l2677,15355,2674,15338,2673,15325,2673,15316,2673,15314,2672,15293,2672,15158,2672,15155,2672,14985,2605,14985,2604,15023,2605,15063,2608,15107,2612,15155,2606,15155,2606,15236,2601,15267,2587,15292,2566,15308,2538,15314,2511,15308,2489,15292,2475,15267,2471,15236,2476,15205,2489,15180,2511,15164,2538,15158,2565,15164,2587,15180,2601,15204,2606,15236,2606,15155,2604,15155,2590,15128,2572,15109,2549,15098,2522,15094,2475,15104,2436,15132,2410,15177,2401,15236,2409,15293,2434,15339,2472,15368,2523,15379,2547,15376,2570,15368,2589,15351,2604,15325,2613,15325,2611,15339,2611,15351,2612,15360,2614,15371,2681,15371xm2824,15593l2806,15593,2786,15594,2766,15596,2743,15600,2748,15577,2750,15556,2751,15536,2751,15517,2684,15517,2684,15536,2685,15556,2687,15577,2692,15600,2674,15596,2658,15594,2644,15593,2631,15593,2631,15654,2644,15654,2658,15653,2674,15651,2692,15648,2687,15682,2685,15714,2684,15746,2684,15776,2685,15803,2695,15834,2722,15860,2774,15870,2788,15870,2801,15868,2813,15865,2824,15860,2824,15799,2813,15805,2800,15809,2788,15809,2767,15804,2756,15790,2752,15772,2751,15752,2751,15728,2750,15702,2748,15676,2743,15648,2766,15651,2786,15653,2806,15654,2824,15654,2824,15593xm2939,15593l2871,15593,2871,15862,2939,15862,2939,15593xm2946,15513l2943,15498,2935,15485,2921,15476,2905,15472,2889,15476,2875,15484,2866,15498,2863,15514,2866,15531,2875,15544,2888,15553,2905,15556,2921,15553,2935,15544,2943,15530,2946,15513xm2965,15201l2957,15153,2936,15120,2906,15100,2871,15094,2847,15097,2824,15107,2804,15125,2787,15153,2778,15153,2783,15137,2785,15123,2786,15112,2786,15102,2720,15102,2720,15371,2787,15371,2787,15232,2792,15199,2805,15176,2824,15163,2847,15159,2872,15165,2888,15181,2895,15205,2897,15231,2897,15371,2965,15371,2965,15201xm3247,15593l3176,15593,3160,15640,3145,15687,3131,15738,3118,15795,3106,15795,3093,15738,3079,15687,3064,15640,3048,15593,2974,15593,3070,15862,3152,15862,3247,15593xm3257,15301l3194,15275,3183,15294,3169,15307,3151,15315,3131,15318,3106,15314,3084,15302,3068,15283,3060,15256,3257,15256,3257,15237,3251,15207,3246,15173,3232,15152,3217,15129,3189,15111,3189,15207,3063,15207,3071,15185,3084,15168,3103,15156,3126,15152,3148,15155,3167,15165,3181,15182,3189,15207,3189,15111,3175,15103,3127,15094,3073,15105,3030,15135,3002,15180,2992,15238,3003,15296,3032,15340,3076,15369,3132,15379,3175,15373,3211,15356,3239,15332,3247,15318,3257,15301xm3495,15862l3492,15846,3489,15829,3488,15814,3487,15807,3487,15781,3487,15738,3487,15681,3479,15640,3479,15639,3457,15610,3423,15591,3419,15591,3419,15738,3419,15761,3415,15781,3404,15800,3386,15813,3362,15818,3347,15816,3336,15811,3328,15802,3325,15790,3329,15776,3338,15766,3351,15759,3366,15754,3379,15751,3393,15748,3407,15743,3419,15738,3419,15591,3378,15585,3340,15589,3306,15602,3278,15626,3260,15662,3323,15683,3332,15664,3344,15650,3359,15643,3376,15640,3393,15643,3407,15650,3415,15661,3419,15675,3415,15688,3401,15696,3377,15703,3338,15711,3305,15721,3278,15736,3259,15759,3252,15792,3259,15826,3280,15851,3308,15865,3342,15870,3367,15867,3390,15857,3408,15840,3420,15818,3422,15814,3431,15814,3426,15831,3425,15843,3426,15853,3428,15862,3495,15862xm3549,15102l3477,15102,3461,15148,3445,15197,3429,15250,3415,15309,3406,15309,3392,15250,3377,15197,3361,15148,3344,15102,3270,15102,3374,15382,3338,15477,3410,15477,3549,15102xm3599,15476l3532,15476,3532,15862,3599,15862,3599,15476x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9"/>
        <w:rPr>
          <w:rFonts w:ascii="Tahoma"/>
          <w:b/>
          <w:sz w:val="27"/>
        </w:rPr>
      </w:pPr>
    </w:p>
    <w:p>
      <w:pPr>
        <w:spacing w:before="121"/>
        <w:ind w:left="850" w:right="0" w:firstLine="0"/>
        <w:jc w:val="left"/>
        <w:rPr>
          <w:rFonts w:ascii="Tahoma"/>
          <w:b/>
          <w:sz w:val="30"/>
        </w:rPr>
      </w:pPr>
      <w:r>
        <w:rPr>
          <w:rFonts w:ascii="Tahoma"/>
          <w:b/>
          <w:color w:val="231F20"/>
          <w:sz w:val="30"/>
        </w:rPr>
        <w:t>SYDNEY</w:t>
      </w:r>
      <w:r>
        <w:rPr>
          <w:rFonts w:ascii="Tahoma"/>
          <w:b/>
          <w:color w:val="231F20"/>
          <w:spacing w:val="34"/>
          <w:sz w:val="30"/>
        </w:rPr>
        <w:t> </w:t>
      </w:r>
      <w:r>
        <w:rPr>
          <w:rFonts w:ascii="Tahoma"/>
          <w:b/>
          <w:color w:val="231F20"/>
          <w:sz w:val="30"/>
        </w:rPr>
        <w:t>FESTIVAL</w:t>
      </w:r>
    </w:p>
    <w:p>
      <w:pPr>
        <w:spacing w:line="252" w:lineRule="auto" w:before="277"/>
        <w:ind w:left="850" w:right="8265" w:firstLine="0"/>
        <w:jc w:val="left"/>
        <w:rPr>
          <w:sz w:val="22"/>
        </w:rPr>
      </w:pPr>
      <w:r>
        <w:rPr>
          <w:color w:val="231F20"/>
          <w:sz w:val="22"/>
        </w:rPr>
        <w:t>Level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5,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10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Hickson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Road</w:t>
      </w:r>
      <w:r>
        <w:rPr>
          <w:color w:val="231F20"/>
          <w:spacing w:val="-7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9"/>
          <w:sz w:val="22"/>
        </w:rPr>
        <w:t> </w:t>
      </w:r>
      <w:r>
        <w:rPr>
          <w:color w:val="231F20"/>
          <w:sz w:val="22"/>
        </w:rPr>
        <w:t>Rocks, NSW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2000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Sydney,</w:t>
      </w:r>
      <w:r>
        <w:rPr>
          <w:color w:val="231F20"/>
          <w:spacing w:val="-18"/>
          <w:w w:val="95"/>
          <w:sz w:val="22"/>
        </w:rPr>
        <w:t> </w:t>
      </w:r>
      <w:r>
        <w:rPr>
          <w:color w:val="231F20"/>
          <w:w w:val="95"/>
          <w:sz w:val="22"/>
        </w:rPr>
        <w:t>Australia</w:t>
      </w:r>
    </w:p>
    <w:p>
      <w:pPr>
        <w:pStyle w:val="BodyText"/>
        <w:spacing w:before="10"/>
        <w:rPr>
          <w:sz w:val="22"/>
        </w:rPr>
      </w:pPr>
    </w:p>
    <w:p>
      <w:pPr>
        <w:spacing w:before="0"/>
        <w:ind w:left="850" w:right="0" w:firstLine="0"/>
        <w:jc w:val="left"/>
        <w:rPr>
          <w:sz w:val="22"/>
        </w:rPr>
      </w:pPr>
      <w:r>
        <w:rPr>
          <w:color w:val="231F20"/>
          <w:sz w:val="22"/>
        </w:rPr>
        <w:t>T: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02</w:t>
      </w:r>
      <w:r>
        <w:rPr>
          <w:color w:val="231F20"/>
          <w:spacing w:val="6"/>
          <w:sz w:val="22"/>
        </w:rPr>
        <w:t> </w:t>
      </w:r>
      <w:r>
        <w:rPr>
          <w:color w:val="231F20"/>
          <w:sz w:val="22"/>
        </w:rPr>
        <w:t>8248</w:t>
      </w:r>
      <w:r>
        <w:rPr>
          <w:color w:val="231F20"/>
          <w:spacing w:val="6"/>
          <w:sz w:val="22"/>
        </w:rPr>
        <w:t> </w:t>
      </w:r>
      <w:r>
        <w:rPr>
          <w:color w:val="231F20"/>
          <w:sz w:val="22"/>
        </w:rPr>
        <w:t>6500</w:t>
      </w:r>
    </w:p>
    <w:p>
      <w:pPr>
        <w:spacing w:before="13"/>
        <w:ind w:left="850" w:right="0" w:firstLine="0"/>
        <w:jc w:val="left"/>
        <w:rPr>
          <w:sz w:val="22"/>
        </w:rPr>
      </w:pPr>
      <w:r>
        <w:rPr>
          <w:color w:val="231F20"/>
          <w:w w:val="95"/>
          <w:sz w:val="22"/>
        </w:rPr>
        <w:t>E</w:t>
      </w:r>
      <w:r>
        <w:rPr>
          <w:color w:val="231F20"/>
          <w:spacing w:val="34"/>
          <w:w w:val="95"/>
          <w:sz w:val="22"/>
        </w:rPr>
        <w:t> </w:t>
      </w:r>
      <w:r>
        <w:rPr>
          <w:color w:val="231F20"/>
          <w:w w:val="95"/>
          <w:sz w:val="22"/>
        </w:rPr>
        <w:t>:</w:t>
      </w:r>
      <w:r>
        <w:rPr>
          <w:color w:val="231F20"/>
          <w:spacing w:val="34"/>
          <w:w w:val="95"/>
          <w:sz w:val="22"/>
        </w:rPr>
        <w:t> </w:t>
      </w:r>
      <w:hyperlink r:id="rId22">
        <w:r>
          <w:rPr>
            <w:color w:val="231F20"/>
            <w:w w:val="95"/>
            <w:sz w:val="22"/>
          </w:rPr>
          <w:t>mail@sydneyfestival.org.au</w:t>
        </w:r>
      </w:hyperlink>
    </w:p>
    <w:p>
      <w:pPr>
        <w:pStyle w:val="Heading3"/>
        <w:spacing w:before="14"/>
        <w:ind w:left="850"/>
      </w:pPr>
      <w:r>
        <w:rPr>
          <w:color w:val="231F20"/>
        </w:rPr>
        <w:t>sydneyfestival.org.au</w:t>
      </w:r>
    </w:p>
    <w:sectPr>
      <w:pgSz w:w="11910" w:h="16840"/>
      <w:pgMar w:top="15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1247" w:hanging="114"/>
      </w:pPr>
      <w:rPr>
        <w:rFonts w:hint="default" w:ascii="Verdana" w:hAnsi="Verdana" w:eastAsia="Verdana" w:cs="Verdana"/>
        <w:color w:val="231F20"/>
        <w:w w:val="7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06" w:hanging="11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73" w:hanging="11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39" w:hanging="11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06" w:hanging="11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72" w:hanging="11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39" w:hanging="11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05" w:hanging="11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772" w:hanging="114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16"/>
      <w:szCs w:val="16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850"/>
      <w:outlineLvl w:val="1"/>
    </w:pPr>
    <w:rPr>
      <w:rFonts w:ascii="Arial Black" w:hAnsi="Arial Black" w:eastAsia="Arial Black" w:cs="Arial Black"/>
      <w:sz w:val="113"/>
      <w:szCs w:val="113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18"/>
      <w:ind w:left="1133"/>
      <w:outlineLvl w:val="2"/>
    </w:pPr>
    <w:rPr>
      <w:rFonts w:ascii="Tahoma" w:hAnsi="Tahoma" w:eastAsia="Tahoma" w:cs="Tahoma"/>
      <w:b/>
      <w:bCs/>
      <w:sz w:val="28"/>
      <w:szCs w:val="2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91"/>
      <w:outlineLvl w:val="3"/>
    </w:pPr>
    <w:rPr>
      <w:rFonts w:ascii="Tahoma" w:hAnsi="Tahoma" w:eastAsia="Tahoma" w:cs="Tahoma"/>
      <w:b/>
      <w:bCs/>
      <w:sz w:val="22"/>
      <w:szCs w:val="22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line="306" w:lineRule="exact"/>
      <w:outlineLvl w:val="4"/>
    </w:pPr>
    <w:rPr>
      <w:rFonts w:ascii="Verdana" w:hAnsi="Verdana" w:eastAsia="Verdana" w:cs="Verdana"/>
      <w:sz w:val="22"/>
      <w:szCs w:val="2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247" w:hanging="114"/>
    </w:pPr>
    <w:rPr>
      <w:rFonts w:ascii="Verdana" w:hAnsi="Verdana" w:eastAsia="Verdana" w:cs="Verdan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 Black" w:hAnsi="Arial Black" w:eastAsia="Arial Black" w:cs="Arial Black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hyperlink" Target="mailto:mail@sydneyfestival.org.au" TargetMode="External"/><Relationship Id="rId2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2023-05-12T05:54:38Z</dcterms:created>
  <dcterms:modified xsi:type="dcterms:W3CDTF">2023-05-12T05:54:38Z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2022-11-21T00:00:00Z</vt:filetime>
  </property>
  <property fmtid="{D5CDD505-2E9C-101B-9397-08002B2CF9AE}" pid="3" name="Creator">
    <vt:lpwstr>Adobe InDesign 18.0 (Macintosh)</vt:lpwstr>
  </property>
  <property fmtid="{D5CDD505-2E9C-101B-9397-08002B2CF9AE}" pid="4" name="LastSaved">
    <vt:filetime>2023-05-12T00:00:00Z</vt:filetime>
  </property>
</Properties>
</file>