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87AF18" w14:textId="5604D6A0" w:rsidR="009E313C" w:rsidRDefault="009E313C">
      <w:pPr>
        <w:tabs>
          <w:tab w:val="left" w:pos="4067"/>
        </w:tabs>
        <w:spacing w:before="66"/>
        <w:ind w:left="113"/>
        <w:rPr>
          <w:color w:val="FFFFFF"/>
          <w:w w:val="80"/>
          <w:sz w:val="10"/>
        </w:rPr>
      </w:pPr>
      <w:r>
        <w:pict w14:anchorId="53C32389">
          <v:group id="_x0000_s1032" style="position:absolute;left:0;text-align:left;margin-left:0;margin-top:0;width:595.3pt;height:419.55pt;z-index:-251753472;mso-position-horizontal-relative:page;mso-position-vertical-relative:page" coordsize="11906,839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5" type="#_x0000_t75" style="position:absolute;width:11906;height:8391">
              <v:imagedata r:id="rId4" o:title=""/>
            </v:shape>
            <v:rect id="_x0000_s1034" style="position:absolute;left:3492;top:3160;width:2348;height:5230" fillcolor="#ffcf00" stroked="f">
              <v:fill opacity="62259f"/>
            </v:rect>
            <v:shape id="_x0000_s1033" type="#_x0000_t75" style="position:absolute;left:7392;width:4513;height:4162">
              <v:imagedata r:id="rId5" o:title=""/>
            </v:shape>
            <w10:wrap anchorx="page" anchory="page"/>
          </v:group>
        </w:pict>
      </w:r>
      <w:r>
        <w:pict w14:anchorId="003724AD"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218.45pt;margin-top:170.9pt;width:70.2pt;height:213.75pt;z-index:251659264;mso-position-horizontal-relative:page;mso-position-vertical-relative:page" filled="f" stroked="f">
            <v:textbox style="layout-flow:vertical" inset="0,0,0,0">
              <w:txbxContent>
                <w:p w14:paraId="270583B6" w14:textId="77777777" w:rsidR="00B76634" w:rsidRDefault="009E313C">
                  <w:pPr>
                    <w:spacing w:before="6"/>
                    <w:ind w:left="20"/>
                    <w:rPr>
                      <w:rFonts w:ascii="Arial Narrow"/>
                      <w:b/>
                      <w:sz w:val="112"/>
                    </w:rPr>
                  </w:pPr>
                  <w:r>
                    <w:rPr>
                      <w:rFonts w:ascii="Arial Narrow"/>
                      <w:b/>
                      <w:color w:val="FFFFFF"/>
                      <w:spacing w:val="-79"/>
                      <w:w w:val="95"/>
                      <w:sz w:val="112"/>
                    </w:rPr>
                    <w:t>TENEBRAE</w:t>
                  </w:r>
                </w:p>
              </w:txbxContent>
            </v:textbox>
            <w10:wrap anchorx="page" anchory="page"/>
          </v:shape>
        </w:pict>
      </w:r>
      <w:r>
        <w:pict w14:anchorId="5E86B585">
          <v:shape id="_x0000_s1030" type="#_x0000_t202" style="position:absolute;left:0;text-align:left;margin-left:185.55pt;margin-top:174.45pt;width:45.15pt;height:191.9pt;z-index:251660288;mso-position-horizontal-relative:page;mso-position-vertical-relative:page" filled="f" stroked="f">
            <v:textbox style="layout-flow:vertical" inset="0,0,0,0">
              <w:txbxContent>
                <w:p w14:paraId="5DCE992B" w14:textId="77777777" w:rsidR="00B76634" w:rsidRDefault="009E313C">
                  <w:pPr>
                    <w:spacing w:before="14"/>
                    <w:ind w:left="54"/>
                    <w:rPr>
                      <w:rFonts w:ascii="Arial Narrow"/>
                      <w:b/>
                      <w:sz w:val="44"/>
                    </w:rPr>
                  </w:pPr>
                  <w:r>
                    <w:rPr>
                      <w:rFonts w:ascii="Arial Narrow"/>
                      <w:b/>
                      <w:color w:val="FFFFFF"/>
                      <w:spacing w:val="-25"/>
                      <w:sz w:val="44"/>
                    </w:rPr>
                    <w:t>MUSIC</w:t>
                  </w:r>
                  <w:r>
                    <w:rPr>
                      <w:rFonts w:ascii="Arial Narrow"/>
                      <w:b/>
                      <w:color w:val="FFFFFF"/>
                      <w:spacing w:val="-69"/>
                      <w:sz w:val="44"/>
                    </w:rPr>
                    <w:t xml:space="preserve"> </w:t>
                  </w:r>
                  <w:r>
                    <w:rPr>
                      <w:rFonts w:ascii="Arial Narrow"/>
                      <w:b/>
                      <w:color w:val="FFFFFF"/>
                      <w:spacing w:val="-16"/>
                      <w:sz w:val="44"/>
                    </w:rPr>
                    <w:t>OF</w:t>
                  </w:r>
                  <w:r>
                    <w:rPr>
                      <w:rFonts w:ascii="Arial Narrow"/>
                      <w:b/>
                      <w:color w:val="FFFFFF"/>
                      <w:spacing w:val="-69"/>
                      <w:sz w:val="44"/>
                    </w:rPr>
                    <w:t xml:space="preserve"> </w:t>
                  </w:r>
                  <w:r>
                    <w:rPr>
                      <w:rFonts w:ascii="Arial Narrow"/>
                      <w:b/>
                      <w:color w:val="FFFFFF"/>
                      <w:spacing w:val="-21"/>
                      <w:sz w:val="44"/>
                    </w:rPr>
                    <w:t>THE</w:t>
                  </w:r>
                  <w:r>
                    <w:rPr>
                      <w:rFonts w:ascii="Arial Narrow"/>
                      <w:b/>
                      <w:color w:val="FFFFFF"/>
                      <w:spacing w:val="-69"/>
                      <w:sz w:val="44"/>
                    </w:rPr>
                    <w:t xml:space="preserve"> </w:t>
                  </w:r>
                  <w:r>
                    <w:rPr>
                      <w:rFonts w:ascii="Arial Narrow"/>
                      <w:b/>
                      <w:color w:val="FFFFFF"/>
                      <w:spacing w:val="-31"/>
                      <w:sz w:val="44"/>
                    </w:rPr>
                    <w:t>SPHERES</w:t>
                  </w:r>
                </w:p>
                <w:p w14:paraId="59D6EDDF" w14:textId="77777777" w:rsidR="00B76634" w:rsidRDefault="009E313C">
                  <w:pPr>
                    <w:spacing w:before="89"/>
                    <w:ind w:left="20"/>
                    <w:rPr>
                      <w:rFonts w:ascii="Arial Narrow"/>
                      <w:b/>
                    </w:rPr>
                  </w:pPr>
                  <w:r>
                    <w:rPr>
                      <w:rFonts w:ascii="Arial Narrow"/>
                      <w:b/>
                      <w:color w:val="231F20"/>
                      <w:spacing w:val="-10"/>
                      <w:w w:val="105"/>
                    </w:rPr>
                    <w:t xml:space="preserve">TENEBRAE </w:t>
                  </w:r>
                  <w:r>
                    <w:rPr>
                      <w:rFonts w:ascii="Arial Narrow"/>
                      <w:b/>
                      <w:color w:val="231F20"/>
                      <w:spacing w:val="-9"/>
                      <w:w w:val="105"/>
                    </w:rPr>
                    <w:t xml:space="preserve">CHOIR </w:t>
                  </w:r>
                  <w:r>
                    <w:rPr>
                      <w:rFonts w:ascii="Calibri"/>
                      <w:color w:val="231F20"/>
                      <w:spacing w:val="-8"/>
                      <w:w w:val="105"/>
                    </w:rPr>
                    <w:t xml:space="preserve">AND </w:t>
                  </w:r>
                  <w:r>
                    <w:rPr>
                      <w:rFonts w:ascii="Arial Narrow"/>
                      <w:b/>
                      <w:color w:val="231F20"/>
                      <w:spacing w:val="-9"/>
                      <w:w w:val="105"/>
                    </w:rPr>
                    <w:t xml:space="preserve">NIGEL SHORT </w:t>
                  </w:r>
                  <w:r>
                    <w:rPr>
                      <w:rFonts w:ascii="Arial Narrow"/>
                      <w:b/>
                      <w:color w:val="231F20"/>
                      <w:w w:val="110"/>
                    </w:rPr>
                    <w:t xml:space="preserve">| </w:t>
                  </w:r>
                  <w:r>
                    <w:rPr>
                      <w:rFonts w:ascii="Arial Narrow"/>
                      <w:b/>
                      <w:color w:val="231F20"/>
                      <w:spacing w:val="-11"/>
                      <w:w w:val="105"/>
                    </w:rPr>
                    <w:t>UK</w:t>
                  </w:r>
                </w:p>
              </w:txbxContent>
            </v:textbox>
            <w10:wrap anchorx="page" anchory="page"/>
          </v:shape>
        </w:pict>
      </w:r>
      <w:r>
        <w:rPr>
          <w:color w:val="FFFFFF"/>
          <w:w w:val="80"/>
          <w:sz w:val="10"/>
        </w:rPr>
        <w:t>Rae</w:t>
      </w:r>
    </w:p>
    <w:p w14:paraId="6E2A27B1" w14:textId="4D91F598" w:rsidR="00B76634" w:rsidRDefault="009E313C">
      <w:pPr>
        <w:tabs>
          <w:tab w:val="left" w:pos="4067"/>
        </w:tabs>
        <w:spacing w:before="66"/>
        <w:ind w:left="113"/>
        <w:rPr>
          <w:sz w:val="10"/>
        </w:rPr>
      </w:pPr>
      <w:bookmarkStart w:id="0" w:name="_GoBack"/>
      <w:bookmarkEnd w:id="0"/>
      <w:r>
        <w:rPr>
          <w:color w:val="FFFFFF"/>
          <w:w w:val="80"/>
          <w:sz w:val="10"/>
        </w:rPr>
        <w:t>Photos:</w:t>
      </w:r>
      <w:r>
        <w:rPr>
          <w:color w:val="FFFFFF"/>
          <w:spacing w:val="-9"/>
          <w:w w:val="80"/>
          <w:sz w:val="10"/>
        </w:rPr>
        <w:t xml:space="preserve"> </w:t>
      </w:r>
      <w:r>
        <w:rPr>
          <w:color w:val="FFFFFF"/>
          <w:w w:val="80"/>
          <w:sz w:val="10"/>
        </w:rPr>
        <w:t>Sim</w:t>
      </w:r>
      <w:r>
        <w:rPr>
          <w:color w:val="FFFFFF"/>
          <w:spacing w:val="-7"/>
          <w:w w:val="80"/>
          <w:sz w:val="10"/>
        </w:rPr>
        <w:t xml:space="preserve"> </w:t>
      </w:r>
      <w:r>
        <w:rPr>
          <w:color w:val="FFFFFF"/>
          <w:w w:val="80"/>
          <w:sz w:val="10"/>
        </w:rPr>
        <w:t>Canetty-Clarke,</w:t>
      </w:r>
      <w:r>
        <w:rPr>
          <w:color w:val="FFFFFF"/>
          <w:spacing w:val="-9"/>
          <w:w w:val="80"/>
          <w:sz w:val="10"/>
        </w:rPr>
        <w:t xml:space="preserve"> </w:t>
      </w:r>
      <w:r>
        <w:rPr>
          <w:color w:val="FFFFFF"/>
          <w:w w:val="80"/>
          <w:sz w:val="10"/>
        </w:rPr>
        <w:t>Chris</w:t>
      </w:r>
      <w:r>
        <w:rPr>
          <w:color w:val="FFFFFF"/>
          <w:spacing w:val="-6"/>
          <w:w w:val="80"/>
          <w:sz w:val="10"/>
        </w:rPr>
        <w:t xml:space="preserve"> </w:t>
      </w:r>
      <w:r>
        <w:rPr>
          <w:color w:val="FFFFFF"/>
          <w:w w:val="80"/>
          <w:sz w:val="10"/>
        </w:rPr>
        <w:t>O’Donovan</w:t>
      </w:r>
      <w:r>
        <w:rPr>
          <w:color w:val="FFFFFF"/>
          <w:w w:val="80"/>
          <w:sz w:val="10"/>
        </w:rPr>
        <w:tab/>
      </w:r>
      <w:r>
        <w:rPr>
          <w:color w:val="FFFFFF"/>
          <w:w w:val="85"/>
          <w:position w:val="1"/>
          <w:sz w:val="10"/>
        </w:rPr>
        <w:t>Photo: Simon</w:t>
      </w:r>
      <w:r>
        <w:rPr>
          <w:color w:val="FFFFFF"/>
          <w:spacing w:val="-4"/>
          <w:w w:val="85"/>
          <w:position w:val="1"/>
          <w:sz w:val="10"/>
        </w:rPr>
        <w:t xml:space="preserve"> </w:t>
      </w:r>
      <w:r>
        <w:rPr>
          <w:color w:val="FFFFFF"/>
          <w:w w:val="85"/>
          <w:position w:val="1"/>
          <w:sz w:val="10"/>
        </w:rPr>
        <w:t>Gosselin</w:t>
      </w:r>
    </w:p>
    <w:p w14:paraId="6241A104" w14:textId="77777777" w:rsidR="00B76634" w:rsidRDefault="00B76634">
      <w:pPr>
        <w:rPr>
          <w:sz w:val="10"/>
        </w:rPr>
        <w:sectPr w:rsidR="00B76634">
          <w:type w:val="continuous"/>
          <w:pgSz w:w="11910" w:h="8400" w:orient="landscape"/>
          <w:pgMar w:top="260" w:right="1680" w:bottom="280" w:left="340" w:header="720" w:footer="720" w:gutter="0"/>
          <w:cols w:space="720"/>
        </w:sectPr>
      </w:pPr>
    </w:p>
    <w:p w14:paraId="0ACB1011" w14:textId="77777777" w:rsidR="00B76634" w:rsidRDefault="009E313C">
      <w:pPr>
        <w:pStyle w:val="BodyText"/>
        <w:spacing w:before="9"/>
        <w:ind w:left="0"/>
        <w:rPr>
          <w:sz w:val="26"/>
        </w:rPr>
      </w:pPr>
      <w:r>
        <w:lastRenderedPageBreak/>
        <w:pict w14:anchorId="70EEA3C1">
          <v:group id="_x0000_s1026" style="position:absolute;margin-left:0;margin-top:0;width:202.7pt;height:595.3pt;z-index:251662336;mso-position-horizontal-relative:page;mso-position-vertical-relative:page" coordsize="4054,11906">
            <v:rect id="_x0000_s1029" style="position:absolute;width:4054;height:11906" fillcolor="#ffcf00" stroked="f"/>
            <v:shape id="_x0000_s1028" type="#_x0000_t75" style="position:absolute;top:8430;width:4054;height:3476">
              <v:imagedata r:id="rId6" o:title=""/>
            </v:shape>
            <v:shape id="_x0000_s1027" type="#_x0000_t202" style="position:absolute;width:4054;height:11906" filled="f" stroked="f">
              <v:textbox inset="0,0,0,0">
                <w:txbxContent>
                  <w:p w14:paraId="6487F1F3" w14:textId="77777777" w:rsidR="00B76634" w:rsidRDefault="009E313C">
                    <w:pPr>
                      <w:spacing w:before="362" w:line="568" w:lineRule="exact"/>
                      <w:ind w:left="439"/>
                      <w:rPr>
                        <w:rFonts w:ascii="Arial Narrow"/>
                        <w:b/>
                        <w:sz w:val="52"/>
                      </w:rPr>
                    </w:pPr>
                    <w:r>
                      <w:rPr>
                        <w:rFonts w:ascii="Arial Narrow"/>
                        <w:b/>
                        <w:color w:val="FFFFFF"/>
                        <w:sz w:val="52"/>
                      </w:rPr>
                      <w:t>TENEBRAE</w:t>
                    </w:r>
                  </w:p>
                  <w:p w14:paraId="4E59E233" w14:textId="77777777" w:rsidR="00B76634" w:rsidRDefault="009E313C">
                    <w:pPr>
                      <w:spacing w:line="350" w:lineRule="exact"/>
                      <w:ind w:left="453"/>
                      <w:rPr>
                        <w:rFonts w:ascii="Arial Narrow"/>
                        <w:b/>
                        <w:sz w:val="33"/>
                      </w:rPr>
                    </w:pPr>
                    <w:r>
                      <w:rPr>
                        <w:rFonts w:ascii="Arial Narrow"/>
                        <w:b/>
                        <w:color w:val="FFFFFF"/>
                        <w:sz w:val="33"/>
                      </w:rPr>
                      <w:t>MUSIC OF THE SPHERES</w:t>
                    </w:r>
                  </w:p>
                  <w:p w14:paraId="6947A015" w14:textId="77777777" w:rsidR="00B76634" w:rsidRDefault="009E313C">
                    <w:pPr>
                      <w:spacing w:before="61"/>
                      <w:ind w:left="458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231F20"/>
                        <w:w w:val="85"/>
                        <w:sz w:val="16"/>
                      </w:rPr>
                      <w:t xml:space="preserve">TENEBRAE CHOIR </w:t>
                    </w:r>
                    <w:r>
                      <w:rPr>
                        <w:color w:val="231F20"/>
                        <w:w w:val="85"/>
                        <w:sz w:val="17"/>
                      </w:rPr>
                      <w:t xml:space="preserve">AND </w:t>
                    </w:r>
                    <w:r>
                      <w:rPr>
                        <w:b/>
                        <w:color w:val="231F20"/>
                        <w:w w:val="85"/>
                        <w:sz w:val="16"/>
                      </w:rPr>
                      <w:t xml:space="preserve">NIGEL SHORT </w:t>
                    </w:r>
                    <w:r>
                      <w:rPr>
                        <w:color w:val="231F20"/>
                        <w:w w:val="85"/>
                        <w:sz w:val="17"/>
                      </w:rPr>
                      <w:t xml:space="preserve">| </w:t>
                    </w:r>
                    <w:r>
                      <w:rPr>
                        <w:b/>
                        <w:color w:val="231F20"/>
                        <w:w w:val="85"/>
                        <w:sz w:val="17"/>
                      </w:rPr>
                      <w:t>UK</w:t>
                    </w:r>
                  </w:p>
                  <w:p w14:paraId="7BD5327F" w14:textId="77777777" w:rsidR="00B76634" w:rsidRDefault="00B76634">
                    <w:pPr>
                      <w:spacing w:before="3"/>
                      <w:rPr>
                        <w:b/>
                        <w:sz w:val="19"/>
                      </w:rPr>
                    </w:pPr>
                  </w:p>
                  <w:p w14:paraId="3CFF2F6B" w14:textId="77777777" w:rsidR="00B76634" w:rsidRDefault="009E313C">
                    <w:pPr>
                      <w:spacing w:line="261" w:lineRule="auto"/>
                      <w:ind w:left="453" w:right="2332"/>
                      <w:rPr>
                        <w:sz w:val="16"/>
                      </w:rPr>
                    </w:pPr>
                    <w:r>
                      <w:rPr>
                        <w:color w:val="231F20"/>
                        <w:w w:val="75"/>
                        <w:sz w:val="16"/>
                      </w:rPr>
                      <w:t xml:space="preserve">CITY RECITAL HALL </w:t>
                    </w:r>
                    <w:r>
                      <w:rPr>
                        <w:color w:val="231F20"/>
                        <w:w w:val="85"/>
                        <w:sz w:val="16"/>
                      </w:rPr>
                      <w:t>22 JANUARY</w:t>
                    </w:r>
                  </w:p>
                  <w:p w14:paraId="24CAEA53" w14:textId="77777777" w:rsidR="00B76634" w:rsidRDefault="009E313C">
                    <w:pPr>
                      <w:spacing w:line="183" w:lineRule="exact"/>
                      <w:ind w:left="453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0"/>
                        <w:sz w:val="16"/>
                      </w:rPr>
                      <w:t>95 MINS</w:t>
                    </w:r>
                  </w:p>
                  <w:p w14:paraId="178C2C73" w14:textId="77777777" w:rsidR="00B76634" w:rsidRDefault="00B76634">
                    <w:pPr>
                      <w:spacing w:before="2"/>
                      <w:rPr>
                        <w:sz w:val="19"/>
                      </w:rPr>
                    </w:pPr>
                  </w:p>
                  <w:p w14:paraId="7791F763" w14:textId="77777777" w:rsidR="00B76634" w:rsidRDefault="009E313C">
                    <w:pPr>
                      <w:spacing w:before="1"/>
                      <w:ind w:left="453"/>
                      <w:rPr>
                        <w:sz w:val="17"/>
                      </w:rPr>
                    </w:pPr>
                    <w:r>
                      <w:rPr>
                        <w:b/>
                        <w:color w:val="231F20"/>
                        <w:w w:val="90"/>
                        <w:sz w:val="17"/>
                      </w:rPr>
                      <w:t xml:space="preserve">Conductor </w:t>
                    </w:r>
                    <w:r>
                      <w:rPr>
                        <w:color w:val="231F20"/>
                        <w:w w:val="90"/>
                        <w:sz w:val="17"/>
                      </w:rPr>
                      <w:t>Nigel Short</w:t>
                    </w:r>
                  </w:p>
                  <w:p w14:paraId="35CC9956" w14:textId="77777777" w:rsidR="00B76634" w:rsidRDefault="009E313C">
                    <w:pPr>
                      <w:spacing w:before="41"/>
                      <w:ind w:left="453"/>
                      <w:rPr>
                        <w:sz w:val="17"/>
                      </w:rPr>
                    </w:pPr>
                    <w:r>
                      <w:rPr>
                        <w:b/>
                        <w:color w:val="231F20"/>
                        <w:w w:val="90"/>
                        <w:sz w:val="17"/>
                      </w:rPr>
                      <w:t xml:space="preserve">Mezzo Soprano </w:t>
                    </w:r>
                    <w:r>
                      <w:rPr>
                        <w:color w:val="231F20"/>
                        <w:w w:val="90"/>
                        <w:sz w:val="17"/>
                      </w:rPr>
                      <w:t>Martha McLorinan</w:t>
                    </w:r>
                  </w:p>
                  <w:p w14:paraId="05234233" w14:textId="77777777" w:rsidR="00B76634" w:rsidRDefault="00B76634">
                    <w:pPr>
                      <w:spacing w:before="1"/>
                      <w:rPr>
                        <w:sz w:val="24"/>
                      </w:rPr>
                    </w:pPr>
                  </w:p>
                  <w:p w14:paraId="34AF5CB8" w14:textId="77777777" w:rsidR="00B76634" w:rsidRDefault="009E313C">
                    <w:pPr>
                      <w:spacing w:before="1"/>
                      <w:ind w:left="453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231F20"/>
                        <w:w w:val="85"/>
                        <w:sz w:val="17"/>
                      </w:rPr>
                      <w:t>SOPRANO</w:t>
                    </w:r>
                  </w:p>
                  <w:p w14:paraId="4684CF8B" w14:textId="77777777" w:rsidR="00B76634" w:rsidRDefault="009E313C">
                    <w:pPr>
                      <w:spacing w:before="41" w:line="290" w:lineRule="auto"/>
                      <w:ind w:left="453" w:right="2332"/>
                      <w:rPr>
                        <w:sz w:val="17"/>
                      </w:rPr>
                    </w:pPr>
                    <w:r>
                      <w:rPr>
                        <w:color w:val="231F20"/>
                        <w:w w:val="80"/>
                        <w:sz w:val="17"/>
                      </w:rPr>
                      <w:t xml:space="preserve">Victoria Meteyard </w:t>
                    </w:r>
                    <w:r>
                      <w:rPr>
                        <w:color w:val="231F20"/>
                        <w:w w:val="85"/>
                        <w:sz w:val="17"/>
                      </w:rPr>
                      <w:t xml:space="preserve">Anita Monserrat </w:t>
                    </w:r>
                    <w:r>
                      <w:rPr>
                        <w:color w:val="231F20"/>
                        <w:w w:val="90"/>
                        <w:sz w:val="17"/>
                      </w:rPr>
                      <w:t xml:space="preserve">Elisabeth Paul </w:t>
                    </w:r>
                    <w:r>
                      <w:rPr>
                        <w:color w:val="231F20"/>
                        <w:w w:val="80"/>
                        <w:sz w:val="17"/>
                      </w:rPr>
                      <w:t>Katie Trethewey</w:t>
                    </w:r>
                  </w:p>
                  <w:p w14:paraId="701AD305" w14:textId="77777777" w:rsidR="00B76634" w:rsidRDefault="00B76634">
                    <w:pPr>
                      <w:spacing w:before="7"/>
                      <w:rPr>
                        <w:sz w:val="20"/>
                      </w:rPr>
                    </w:pPr>
                  </w:p>
                  <w:p w14:paraId="501E6A9D" w14:textId="77777777" w:rsidR="00B76634" w:rsidRDefault="009E313C">
                    <w:pPr>
                      <w:ind w:left="453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231F20"/>
                        <w:w w:val="85"/>
                        <w:sz w:val="17"/>
                      </w:rPr>
                      <w:t>ALTO</w:t>
                    </w:r>
                  </w:p>
                  <w:p w14:paraId="39ECF65B" w14:textId="77777777" w:rsidR="00B76634" w:rsidRDefault="009E313C">
                    <w:pPr>
                      <w:spacing w:before="41" w:line="290" w:lineRule="auto"/>
                      <w:ind w:left="453" w:right="2484"/>
                      <w:rPr>
                        <w:sz w:val="17"/>
                      </w:rPr>
                    </w:pPr>
                    <w:r>
                      <w:rPr>
                        <w:color w:val="231F20"/>
                        <w:w w:val="85"/>
                        <w:sz w:val="17"/>
                      </w:rPr>
                      <w:t xml:space="preserve">Mark Chambers </w:t>
                    </w:r>
                    <w:r>
                      <w:rPr>
                        <w:color w:val="231F20"/>
                        <w:w w:val="90"/>
                        <w:sz w:val="17"/>
                      </w:rPr>
                      <w:t xml:space="preserve">Hannah Cooke </w:t>
                    </w:r>
                    <w:r>
                      <w:rPr>
                        <w:color w:val="231F20"/>
                        <w:w w:val="80"/>
                        <w:sz w:val="17"/>
                      </w:rPr>
                      <w:t>Martha McLorinan</w:t>
                    </w:r>
                  </w:p>
                  <w:p w14:paraId="52B3DB6C" w14:textId="77777777" w:rsidR="00B76634" w:rsidRDefault="00B76634">
                    <w:pPr>
                      <w:spacing w:before="7"/>
                      <w:rPr>
                        <w:sz w:val="20"/>
                      </w:rPr>
                    </w:pPr>
                  </w:p>
                  <w:p w14:paraId="58F59A52" w14:textId="77777777" w:rsidR="00B76634" w:rsidRDefault="009E313C">
                    <w:pPr>
                      <w:spacing w:before="1"/>
                      <w:ind w:left="453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231F20"/>
                        <w:w w:val="85"/>
                        <w:sz w:val="17"/>
                      </w:rPr>
                      <w:t>TENOR</w:t>
                    </w:r>
                  </w:p>
                  <w:p w14:paraId="612E1EB1" w14:textId="77777777" w:rsidR="00B76634" w:rsidRDefault="009E313C">
                    <w:pPr>
                      <w:spacing w:before="41" w:line="290" w:lineRule="auto"/>
                      <w:ind w:left="453" w:right="2332"/>
                      <w:rPr>
                        <w:sz w:val="17"/>
                      </w:rPr>
                    </w:pPr>
                    <w:r>
                      <w:rPr>
                        <w:color w:val="231F20"/>
                        <w:w w:val="85"/>
                        <w:sz w:val="17"/>
                      </w:rPr>
                      <w:t xml:space="preserve">David de Winter </w:t>
                    </w:r>
                    <w:r>
                      <w:rPr>
                        <w:color w:val="231F20"/>
                        <w:w w:val="80"/>
                        <w:sz w:val="17"/>
                      </w:rPr>
                      <w:t xml:space="preserve">Nicholas Madden </w:t>
                    </w:r>
                    <w:r>
                      <w:rPr>
                        <w:color w:val="231F20"/>
                        <w:w w:val="90"/>
                        <w:sz w:val="17"/>
                      </w:rPr>
                      <w:t>Chris Watson</w:t>
                    </w:r>
                  </w:p>
                  <w:p w14:paraId="415C6383" w14:textId="77777777" w:rsidR="00B76634" w:rsidRDefault="00B76634">
                    <w:pPr>
                      <w:spacing w:before="7"/>
                      <w:rPr>
                        <w:sz w:val="20"/>
                      </w:rPr>
                    </w:pPr>
                  </w:p>
                  <w:p w14:paraId="1062720F" w14:textId="77777777" w:rsidR="00B76634" w:rsidRDefault="009E313C">
                    <w:pPr>
                      <w:ind w:left="453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231F20"/>
                        <w:w w:val="85"/>
                        <w:sz w:val="17"/>
                      </w:rPr>
                      <w:t>BASS</w:t>
                    </w:r>
                  </w:p>
                  <w:p w14:paraId="2BBE5848" w14:textId="77777777" w:rsidR="00B76634" w:rsidRDefault="009E313C">
                    <w:pPr>
                      <w:spacing w:before="41" w:line="290" w:lineRule="auto"/>
                      <w:ind w:left="453" w:right="2484"/>
                      <w:rPr>
                        <w:sz w:val="17"/>
                      </w:rPr>
                    </w:pPr>
                    <w:r>
                      <w:rPr>
                        <w:color w:val="231F20"/>
                        <w:w w:val="80"/>
                        <w:sz w:val="17"/>
                      </w:rPr>
                      <w:t xml:space="preserve">Benedict Flinn </w:t>
                    </w:r>
                    <w:r>
                      <w:rPr>
                        <w:color w:val="231F20"/>
                        <w:w w:val="90"/>
                        <w:sz w:val="17"/>
                      </w:rPr>
                      <w:t>Tom Flint</w:t>
                    </w:r>
                  </w:p>
                  <w:p w14:paraId="404D89CA" w14:textId="77777777" w:rsidR="00B76634" w:rsidRDefault="009E313C">
                    <w:pPr>
                      <w:spacing w:before="1" w:line="290" w:lineRule="auto"/>
                      <w:ind w:left="453" w:right="2487"/>
                      <w:rPr>
                        <w:sz w:val="17"/>
                      </w:rPr>
                    </w:pPr>
                    <w:r>
                      <w:rPr>
                        <w:color w:val="231F20"/>
                        <w:w w:val="80"/>
                        <w:sz w:val="17"/>
                      </w:rPr>
                      <w:t xml:space="preserve">Tom Herring </w:t>
                    </w:r>
                    <w:r>
                      <w:rPr>
                        <w:color w:val="231F20"/>
                        <w:w w:val="85"/>
                        <w:sz w:val="17"/>
                      </w:rPr>
                      <w:t>Oliver Hunt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2B340816" w14:textId="77777777" w:rsidR="00B76634" w:rsidRDefault="009E313C">
      <w:pPr>
        <w:spacing w:before="104"/>
        <w:ind w:left="4337"/>
        <w:rPr>
          <w:b/>
          <w:sz w:val="16"/>
        </w:rPr>
      </w:pPr>
      <w:r>
        <w:rPr>
          <w:b/>
          <w:color w:val="231F20"/>
          <w:w w:val="85"/>
          <w:sz w:val="16"/>
        </w:rPr>
        <w:t>PROGRAMME: MUSIC OF THE SPHERES</w:t>
      </w:r>
    </w:p>
    <w:p w14:paraId="0626F868" w14:textId="77777777" w:rsidR="00B76634" w:rsidRDefault="00B76634">
      <w:pPr>
        <w:pStyle w:val="BodyText"/>
        <w:ind w:left="0"/>
        <w:rPr>
          <w:b/>
          <w:sz w:val="18"/>
        </w:rPr>
      </w:pPr>
    </w:p>
    <w:p w14:paraId="20145B0A" w14:textId="77777777" w:rsidR="00B76634" w:rsidRDefault="009E313C">
      <w:pPr>
        <w:pStyle w:val="BodyText"/>
        <w:tabs>
          <w:tab w:val="left" w:pos="5336"/>
        </w:tabs>
        <w:spacing w:before="125" w:line="304" w:lineRule="auto"/>
        <w:ind w:right="1597"/>
      </w:pPr>
      <w:r>
        <w:rPr>
          <w:color w:val="231F20"/>
          <w:w w:val="85"/>
        </w:rPr>
        <w:t>Gustav Holst The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spacing w:val="-3"/>
          <w:w w:val="85"/>
        </w:rPr>
        <w:t xml:space="preserve">Evening-Watch </w:t>
      </w:r>
      <w:r>
        <w:rPr>
          <w:color w:val="231F20"/>
          <w:w w:val="85"/>
        </w:rPr>
        <w:t>Hubert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Parry</w:t>
      </w:r>
      <w:r>
        <w:rPr>
          <w:color w:val="231F20"/>
          <w:w w:val="85"/>
        </w:rPr>
        <w:tab/>
        <w:t>Songs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Farewell</w:t>
      </w:r>
    </w:p>
    <w:p w14:paraId="47F55D62" w14:textId="77777777" w:rsidR="00B76634" w:rsidRDefault="00B76634">
      <w:pPr>
        <w:pStyle w:val="BodyText"/>
        <w:spacing w:before="4"/>
        <w:ind w:left="0"/>
        <w:rPr>
          <w:sz w:val="22"/>
        </w:rPr>
      </w:pPr>
    </w:p>
    <w:p w14:paraId="2B0C4EC5" w14:textId="77777777" w:rsidR="00B76634" w:rsidRDefault="009E313C">
      <w:pPr>
        <w:spacing w:before="1"/>
        <w:ind w:left="4337"/>
        <w:rPr>
          <w:b/>
          <w:sz w:val="16"/>
        </w:rPr>
      </w:pPr>
      <w:r>
        <w:rPr>
          <w:b/>
          <w:color w:val="231F20"/>
          <w:w w:val="90"/>
          <w:sz w:val="16"/>
        </w:rPr>
        <w:t>INTERVAL</w:t>
      </w:r>
    </w:p>
    <w:p w14:paraId="1236B110" w14:textId="77777777" w:rsidR="00B76634" w:rsidRDefault="00B76634">
      <w:pPr>
        <w:pStyle w:val="BodyText"/>
        <w:ind w:left="0"/>
        <w:rPr>
          <w:b/>
          <w:sz w:val="18"/>
        </w:rPr>
      </w:pPr>
    </w:p>
    <w:p w14:paraId="57336FF4" w14:textId="77777777" w:rsidR="00B76634" w:rsidRDefault="009E313C">
      <w:pPr>
        <w:pStyle w:val="BodyText"/>
        <w:tabs>
          <w:tab w:val="left" w:pos="5996"/>
        </w:tabs>
        <w:spacing w:before="124"/>
      </w:pPr>
      <w:r>
        <w:rPr>
          <w:color w:val="231F20"/>
          <w:w w:val="85"/>
        </w:rPr>
        <w:t>Edward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Elgar</w:t>
      </w:r>
      <w:r>
        <w:rPr>
          <w:color w:val="231F20"/>
          <w:w w:val="85"/>
        </w:rPr>
        <w:tab/>
      </w:r>
      <w:r>
        <w:rPr>
          <w:color w:val="231F20"/>
          <w:w w:val="90"/>
        </w:rPr>
        <w:t>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Wild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West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Wind,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Op.53,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No.3</w:t>
      </w:r>
    </w:p>
    <w:p w14:paraId="6B5AC5DF" w14:textId="77777777" w:rsidR="00B76634" w:rsidRDefault="009E313C">
      <w:pPr>
        <w:pStyle w:val="BodyText"/>
        <w:tabs>
          <w:tab w:val="left" w:pos="5996"/>
        </w:tabs>
        <w:spacing w:before="53" w:line="304" w:lineRule="auto"/>
        <w:ind w:right="336"/>
      </w:pPr>
      <w:r>
        <w:rPr>
          <w:color w:val="231F20"/>
          <w:w w:val="85"/>
        </w:rPr>
        <w:t>Herbert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Murrill</w:t>
      </w:r>
      <w:r>
        <w:rPr>
          <w:color w:val="231F20"/>
          <w:w w:val="85"/>
        </w:rPr>
        <w:tab/>
      </w:r>
      <w:r>
        <w:rPr>
          <w:color w:val="231F20"/>
          <w:spacing w:val="-5"/>
          <w:w w:val="90"/>
        </w:rPr>
        <w:t xml:space="preserve">Two </w:t>
      </w:r>
      <w:r>
        <w:rPr>
          <w:color w:val="231F20"/>
          <w:w w:val="90"/>
        </w:rPr>
        <w:t xml:space="preserve">Shakespeare Songs </w:t>
      </w:r>
      <w:r>
        <w:rPr>
          <w:color w:val="231F20"/>
          <w:w w:val="80"/>
        </w:rPr>
        <w:t>Ralph</w:t>
      </w:r>
      <w:r>
        <w:rPr>
          <w:color w:val="231F20"/>
          <w:spacing w:val="-12"/>
          <w:w w:val="80"/>
        </w:rPr>
        <w:t xml:space="preserve"> </w:t>
      </w:r>
      <w:r>
        <w:rPr>
          <w:color w:val="231F20"/>
          <w:w w:val="80"/>
        </w:rPr>
        <w:t>Vaughan-Williams</w:t>
      </w:r>
      <w:r>
        <w:rPr>
          <w:color w:val="231F20"/>
          <w:w w:val="80"/>
        </w:rPr>
        <w:tab/>
      </w:r>
      <w:r>
        <w:rPr>
          <w:color w:val="231F20"/>
          <w:w w:val="85"/>
        </w:rPr>
        <w:t>Three Shakespeare Songs Bob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Chilcott</w:t>
      </w:r>
      <w:r>
        <w:rPr>
          <w:color w:val="231F20"/>
          <w:w w:val="85"/>
        </w:rPr>
        <w:tab/>
      </w:r>
      <w:r>
        <w:rPr>
          <w:color w:val="231F20"/>
          <w:w w:val="80"/>
        </w:rPr>
        <w:t>Marriage to my Lady</w:t>
      </w:r>
      <w:r>
        <w:rPr>
          <w:color w:val="231F20"/>
          <w:spacing w:val="-14"/>
          <w:w w:val="80"/>
        </w:rPr>
        <w:t xml:space="preserve"> </w:t>
      </w:r>
      <w:r>
        <w:rPr>
          <w:color w:val="231F20"/>
          <w:spacing w:val="-3"/>
          <w:w w:val="80"/>
        </w:rPr>
        <w:t>Poverty</w:t>
      </w:r>
    </w:p>
    <w:p w14:paraId="1465DAE0" w14:textId="77777777" w:rsidR="00B76634" w:rsidRDefault="009E313C">
      <w:pPr>
        <w:pStyle w:val="BodyText"/>
        <w:tabs>
          <w:tab w:val="left" w:pos="5996"/>
        </w:tabs>
      </w:pPr>
      <w:r>
        <w:rPr>
          <w:color w:val="231F20"/>
          <w:w w:val="85"/>
        </w:rPr>
        <w:t>Judith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Bingham</w:t>
      </w:r>
      <w:r>
        <w:rPr>
          <w:color w:val="231F20"/>
          <w:w w:val="85"/>
        </w:rPr>
        <w:tab/>
      </w:r>
      <w:r>
        <w:rPr>
          <w:color w:val="231F20"/>
          <w:w w:val="90"/>
        </w:rPr>
        <w:t>The Drowned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Lovers</w:t>
      </w:r>
    </w:p>
    <w:p w14:paraId="228A755B" w14:textId="77777777" w:rsidR="00B76634" w:rsidRDefault="009E313C">
      <w:pPr>
        <w:pStyle w:val="BodyText"/>
        <w:tabs>
          <w:tab w:val="left" w:pos="5996"/>
        </w:tabs>
        <w:spacing w:before="53"/>
      </w:pPr>
      <w:r>
        <w:rPr>
          <w:color w:val="231F20"/>
          <w:w w:val="85"/>
        </w:rPr>
        <w:t>Charles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Stanford</w:t>
      </w:r>
      <w:r>
        <w:rPr>
          <w:color w:val="231F20"/>
          <w:w w:val="85"/>
        </w:rPr>
        <w:tab/>
      </w:r>
      <w:r>
        <w:rPr>
          <w:color w:val="231F20"/>
          <w:w w:val="90"/>
        </w:rPr>
        <w:t>The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Bluebird</w:t>
      </w:r>
    </w:p>
    <w:p w14:paraId="34C4DD74" w14:textId="77777777" w:rsidR="00B76634" w:rsidRDefault="009E313C">
      <w:pPr>
        <w:pStyle w:val="BodyText"/>
        <w:tabs>
          <w:tab w:val="left" w:pos="5996"/>
        </w:tabs>
        <w:spacing w:before="53"/>
      </w:pPr>
      <w:r>
        <w:rPr>
          <w:color w:val="231F20"/>
          <w:w w:val="85"/>
        </w:rPr>
        <w:t>Bob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Chilcott</w:t>
      </w:r>
      <w:r>
        <w:rPr>
          <w:color w:val="231F20"/>
          <w:w w:val="85"/>
        </w:rPr>
        <w:tab/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Modern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Man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Sing</w:t>
      </w:r>
    </w:p>
    <w:p w14:paraId="7F708A39" w14:textId="77777777" w:rsidR="00B76634" w:rsidRDefault="00B76634">
      <w:pPr>
        <w:pStyle w:val="BodyText"/>
        <w:spacing w:before="3"/>
        <w:ind w:left="0"/>
        <w:rPr>
          <w:sz w:val="25"/>
        </w:rPr>
      </w:pPr>
    </w:p>
    <w:p w14:paraId="1B7399CE" w14:textId="77777777" w:rsidR="00B76634" w:rsidRDefault="009E313C">
      <w:pPr>
        <w:ind w:left="4337"/>
        <w:rPr>
          <w:b/>
          <w:sz w:val="16"/>
        </w:rPr>
      </w:pPr>
      <w:r>
        <w:rPr>
          <w:b/>
          <w:color w:val="231F20"/>
          <w:w w:val="85"/>
          <w:sz w:val="16"/>
        </w:rPr>
        <w:t>TENEBRAE</w:t>
      </w:r>
    </w:p>
    <w:p w14:paraId="3CE0394C" w14:textId="77777777" w:rsidR="00B76634" w:rsidRDefault="009E313C">
      <w:pPr>
        <w:pStyle w:val="BodyText"/>
        <w:spacing w:before="63" w:line="249" w:lineRule="auto"/>
        <w:ind w:right="103"/>
      </w:pPr>
      <w:r>
        <w:rPr>
          <w:color w:val="231F20"/>
          <w:w w:val="85"/>
        </w:rPr>
        <w:t>British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choir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Tenebrae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is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renowned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its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interpretations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of choral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repertoire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from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Renaissance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present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spacing w:val="-3"/>
          <w:w w:val="85"/>
        </w:rPr>
        <w:t xml:space="preserve">day, </w:t>
      </w:r>
      <w:r>
        <w:rPr>
          <w:color w:val="231F20"/>
          <w:w w:val="85"/>
        </w:rPr>
        <w:t>and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its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core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values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passion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precision.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Under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the direction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Nigel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Short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(a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former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King’s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Singer),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Tenebrae has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twice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secured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award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Best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Choral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Performance in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BBC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Music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Magazine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Awards,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2018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it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received its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first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Grammy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nomination.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Alongside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busy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international schedule,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Tenebrae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runs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thriving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outreach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programme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 xml:space="preserve">in </w:t>
      </w:r>
      <w:r>
        <w:rPr>
          <w:color w:val="231F20"/>
          <w:w w:val="90"/>
        </w:rPr>
        <w:t>its home city of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London.</w:t>
      </w:r>
    </w:p>
    <w:p w14:paraId="0102DAB3" w14:textId="77777777" w:rsidR="00B76634" w:rsidRDefault="00B76634">
      <w:pPr>
        <w:pStyle w:val="BodyText"/>
        <w:spacing w:before="1"/>
        <w:ind w:left="0"/>
        <w:rPr>
          <w:sz w:val="23"/>
        </w:rPr>
      </w:pPr>
    </w:p>
    <w:p w14:paraId="658CC072" w14:textId="77777777" w:rsidR="00B76634" w:rsidRDefault="009E313C">
      <w:pPr>
        <w:ind w:left="4337"/>
        <w:rPr>
          <w:b/>
          <w:sz w:val="16"/>
        </w:rPr>
      </w:pPr>
      <w:r>
        <w:rPr>
          <w:b/>
          <w:color w:val="231F20"/>
          <w:w w:val="85"/>
          <w:sz w:val="16"/>
        </w:rPr>
        <w:t>NIGEL SHORT</w:t>
      </w:r>
    </w:p>
    <w:p w14:paraId="63BFB0D3" w14:textId="77777777" w:rsidR="00B76634" w:rsidRDefault="009E313C">
      <w:pPr>
        <w:pStyle w:val="BodyText"/>
        <w:spacing w:before="83" w:line="271" w:lineRule="auto"/>
        <w:ind w:right="187"/>
      </w:pPr>
      <w:r>
        <w:rPr>
          <w:color w:val="231F20"/>
          <w:w w:val="90"/>
        </w:rPr>
        <w:t xml:space="preserve">Award-winning conductor Nigel Short has earned </w:t>
      </w:r>
      <w:r>
        <w:rPr>
          <w:color w:val="231F20"/>
          <w:w w:val="80"/>
        </w:rPr>
        <w:t xml:space="preserve">widespread acclaim for his recording and live performance </w:t>
      </w:r>
      <w:r>
        <w:rPr>
          <w:color w:val="231F20"/>
          <w:w w:val="85"/>
        </w:rPr>
        <w:t>work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with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leading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orchestras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ensembles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across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 xml:space="preserve">the </w:t>
      </w:r>
      <w:r>
        <w:rPr>
          <w:color w:val="231F20"/>
          <w:w w:val="90"/>
        </w:rPr>
        <w:t>world.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former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member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renowned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vocal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ensemble</w:t>
      </w:r>
    </w:p>
    <w:p w14:paraId="4BEF8B08" w14:textId="77777777" w:rsidR="00B76634" w:rsidRDefault="009E313C">
      <w:pPr>
        <w:pStyle w:val="BodyText"/>
        <w:spacing w:line="271" w:lineRule="auto"/>
        <w:ind w:right="207"/>
      </w:pPr>
      <w:r>
        <w:rPr>
          <w:color w:val="231F20"/>
          <w:w w:val="85"/>
        </w:rPr>
        <w:t>The King’s Singers (1994–2000), in 2001 Nigel formed Tenebrae,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virtuosic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choir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that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combines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passion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a cathedral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choir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with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precision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chamber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 xml:space="preserve">ensemble. </w:t>
      </w:r>
      <w:r>
        <w:rPr>
          <w:color w:val="231F20"/>
          <w:w w:val="90"/>
        </w:rPr>
        <w:t xml:space="preserve">Under his direction, Tenebrae has collaborated with </w:t>
      </w:r>
      <w:r>
        <w:rPr>
          <w:color w:val="231F20"/>
          <w:w w:val="80"/>
        </w:rPr>
        <w:t xml:space="preserve">internationally acclaimed orchestras and instrumentalists </w:t>
      </w:r>
      <w:r>
        <w:rPr>
          <w:color w:val="231F20"/>
          <w:w w:val="90"/>
        </w:rPr>
        <w:t>and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now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enjoys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reputation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one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world’s</w:t>
      </w:r>
    </w:p>
    <w:p w14:paraId="3FB59FD4" w14:textId="77777777" w:rsidR="00B76634" w:rsidRDefault="009E313C">
      <w:pPr>
        <w:pStyle w:val="BodyText"/>
        <w:spacing w:line="271" w:lineRule="auto"/>
        <w:ind w:right="453"/>
      </w:pPr>
      <w:r>
        <w:rPr>
          <w:color w:val="231F20"/>
          <w:w w:val="85"/>
        </w:rPr>
        <w:t>finest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vocal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ensembles.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spacing w:val="-7"/>
          <w:w w:val="85"/>
        </w:rPr>
        <w:t>To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date,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Nigel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has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 xml:space="preserve">conducted </w:t>
      </w:r>
      <w:r>
        <w:rPr>
          <w:color w:val="231F20"/>
          <w:w w:val="80"/>
        </w:rPr>
        <w:t>the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Academy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-9"/>
          <w:w w:val="80"/>
        </w:rPr>
        <w:t xml:space="preserve"> </w:t>
      </w:r>
      <w:r>
        <w:rPr>
          <w:color w:val="231F20"/>
          <w:w w:val="80"/>
        </w:rPr>
        <w:t>Ancient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Music,</w:t>
      </w:r>
      <w:r>
        <w:rPr>
          <w:color w:val="231F20"/>
          <w:spacing w:val="-15"/>
          <w:w w:val="80"/>
        </w:rPr>
        <w:t xml:space="preserve"> </w:t>
      </w:r>
      <w:r>
        <w:rPr>
          <w:color w:val="231F20"/>
          <w:w w:val="80"/>
        </w:rPr>
        <w:t>Aurora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Orchestra,</w:t>
      </w:r>
      <w:r>
        <w:rPr>
          <w:color w:val="231F20"/>
          <w:spacing w:val="-9"/>
          <w:w w:val="80"/>
        </w:rPr>
        <w:t xml:space="preserve"> </w:t>
      </w:r>
      <w:r>
        <w:rPr>
          <w:color w:val="231F20"/>
          <w:w w:val="80"/>
        </w:rPr>
        <w:t>BBC Symphony Orchestra, Chamber Orchestra of Europe, English Chamber Orchestra, English Concert, London Philharmonic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w w:val="80"/>
        </w:rPr>
        <w:t>Orchestra,</w:t>
      </w:r>
      <w:r>
        <w:rPr>
          <w:color w:val="231F20"/>
          <w:spacing w:val="-16"/>
          <w:w w:val="80"/>
        </w:rPr>
        <w:t xml:space="preserve"> </w:t>
      </w:r>
      <w:r>
        <w:rPr>
          <w:color w:val="231F20"/>
          <w:w w:val="80"/>
        </w:rPr>
        <w:t>London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w w:val="80"/>
        </w:rPr>
        <w:t>Symphony</w:t>
      </w:r>
      <w:r>
        <w:rPr>
          <w:color w:val="231F20"/>
          <w:spacing w:val="-12"/>
          <w:w w:val="80"/>
        </w:rPr>
        <w:t xml:space="preserve"> </w:t>
      </w:r>
      <w:r>
        <w:rPr>
          <w:color w:val="231F20"/>
          <w:w w:val="80"/>
        </w:rPr>
        <w:t>Orchestra,</w:t>
      </w:r>
    </w:p>
    <w:p w14:paraId="35C14D66" w14:textId="77777777" w:rsidR="00B76634" w:rsidRDefault="009E313C">
      <w:pPr>
        <w:pStyle w:val="BodyText"/>
        <w:spacing w:line="271" w:lineRule="auto"/>
      </w:pPr>
      <w:r>
        <w:rPr>
          <w:color w:val="231F20"/>
          <w:w w:val="80"/>
        </w:rPr>
        <w:t xml:space="preserve">Orchestra of the Age of Enlightenment, Royal Philharmonic </w:t>
      </w:r>
      <w:r>
        <w:rPr>
          <w:color w:val="231F20"/>
          <w:w w:val="90"/>
        </w:rPr>
        <w:t>Orchestra, Scottish Ensemble and</w:t>
      </w:r>
      <w:r>
        <w:rPr>
          <w:color w:val="231F20"/>
          <w:w w:val="90"/>
        </w:rPr>
        <w:t xml:space="preserve"> Britten Sinfonia.</w:t>
      </w:r>
    </w:p>
    <w:sectPr w:rsidR="00B76634">
      <w:pgSz w:w="8400" w:h="11910"/>
      <w:pgMar w:top="0" w:right="34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20002A87" w:usb1="00000000" w:usb2="00000000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76634"/>
    <w:rsid w:val="009E313C"/>
    <w:rsid w:val="00B76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  <w14:docId w14:val="762D93F4"/>
  <w15:docId w15:val="{7B523C42-A08D-44BE-BE88-AF55254E5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4337"/>
    </w:pPr>
    <w:rPr>
      <w:sz w:val="17"/>
      <w:szCs w:val="1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279</Words>
  <Characters>1595</Characters>
  <Application>Microsoft Office Word</Application>
  <DocSecurity>0</DocSecurity>
  <Lines>13</Lines>
  <Paragraphs>3</Paragraphs>
  <ScaleCrop>false</ScaleCrop>
  <Company/>
  <LinksUpToDate>false</LinksUpToDate>
  <CharactersWithSpaces>1871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Nick Jarvis</cp:lastModifiedBy>
  <cp:revision>2</cp:revision>
  <dcterms:created xsi:type="dcterms:W3CDTF">2019-12-18T23:29:00Z</dcterms:created>
  <dcterms:modified xsi:type="dcterms:W3CDTF">2019-12-18T23:30:00Z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2019-12-19T00:00:00Z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2019-12-18T00:00:00Z</vt:filetime>
  </property>
</Properties>
</file>