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spacing w:before="98"/>
        <w:ind w:left="418" w:right="1665" w:firstLine="0"/>
        <w:jc w:val="left"/>
        <w:rPr>
          <w:sz w:val="20"/>
        </w:rPr>
      </w:pPr>
      <w:r>
        <w:rPr>
          <w:color w:val="231F20"/>
          <w:w w:val="85"/>
          <w:sz w:val="20"/>
        </w:rPr>
        <w:t>What</w:t>
      </w:r>
      <w:r>
        <w:rPr>
          <w:color w:val="231F20"/>
          <w:spacing w:val="-22"/>
          <w:w w:val="85"/>
          <w:sz w:val="20"/>
        </w:rPr>
        <w:t> </w:t>
      </w:r>
      <w:r>
        <w:rPr>
          <w:color w:val="231F20"/>
          <w:w w:val="85"/>
          <w:sz w:val="20"/>
        </w:rPr>
        <w:t>could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national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day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look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like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that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is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inclusive</w:t>
      </w:r>
      <w:r>
        <w:rPr>
          <w:color w:val="231F20"/>
          <w:spacing w:val="-22"/>
          <w:w w:val="85"/>
          <w:sz w:val="20"/>
        </w:rPr>
        <w:t> </w:t>
      </w:r>
      <w:r>
        <w:rPr>
          <w:color w:val="231F20"/>
          <w:w w:val="85"/>
          <w:sz w:val="20"/>
        </w:rPr>
        <w:t>for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all</w:t>
      </w:r>
      <w:r>
        <w:rPr>
          <w:color w:val="231F20"/>
          <w:spacing w:val="-25"/>
          <w:w w:val="85"/>
          <w:sz w:val="20"/>
        </w:rPr>
        <w:t> </w:t>
      </w:r>
      <w:r>
        <w:rPr>
          <w:color w:val="231F20"/>
          <w:w w:val="85"/>
          <w:sz w:val="20"/>
        </w:rPr>
        <w:t>Australians?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How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can</w:t>
      </w:r>
      <w:r>
        <w:rPr>
          <w:color w:val="231F20"/>
          <w:spacing w:val="-22"/>
          <w:w w:val="85"/>
          <w:sz w:val="20"/>
        </w:rPr>
        <w:t> </w:t>
      </w:r>
      <w:r>
        <w:rPr>
          <w:color w:val="231F20"/>
          <w:w w:val="85"/>
          <w:sz w:val="20"/>
        </w:rPr>
        <w:t>we </w:t>
      </w:r>
      <w:r>
        <w:rPr>
          <w:color w:val="231F20"/>
          <w:w w:val="80"/>
          <w:sz w:val="20"/>
        </w:rPr>
        <w:t>balance recognition of our country’s First Nations custodianship, its colonial heritage and contemporary multicultural migration? Expert panelists discuss alternate</w:t>
      </w:r>
      <w:r>
        <w:rPr>
          <w:color w:val="231F20"/>
          <w:spacing w:val="-7"/>
          <w:w w:val="80"/>
          <w:sz w:val="20"/>
        </w:rPr>
        <w:t> </w:t>
      </w:r>
      <w:r>
        <w:rPr>
          <w:color w:val="231F20"/>
          <w:w w:val="80"/>
          <w:sz w:val="20"/>
        </w:rPr>
        <w:t>futures.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1100" w:bottom="0" w:left="120" w:right="0"/>
        </w:sectPr>
      </w:pPr>
    </w:p>
    <w:p>
      <w:pPr>
        <w:pStyle w:val="Heading1"/>
        <w:spacing w:line="189" w:lineRule="auto" w:before="223"/>
      </w:pPr>
      <w:r>
        <w:rPr>
          <w:color w:val="231F20"/>
          <w:spacing w:val="-22"/>
        </w:rPr>
        <w:t>BEYOND </w:t>
      </w:r>
      <w:r>
        <w:rPr>
          <w:color w:val="231F20"/>
          <w:spacing w:val="-21"/>
        </w:rPr>
        <w:t>2020: </w:t>
      </w:r>
      <w:r>
        <w:rPr>
          <w:color w:val="231F20"/>
          <w:spacing w:val="-26"/>
        </w:rPr>
        <w:t>MY </w:t>
      </w:r>
      <w:r>
        <w:rPr>
          <w:color w:val="231F20"/>
          <w:spacing w:val="-24"/>
          <w:w w:val="95"/>
        </w:rPr>
        <w:t>AUSTRALIAN </w:t>
      </w:r>
      <w:r>
        <w:rPr>
          <w:color w:val="231F20"/>
          <w:spacing w:val="-26"/>
          <w:w w:val="95"/>
        </w:rPr>
        <w:t>DREAM</w:t>
      </w:r>
    </w:p>
    <w:p>
      <w:pPr>
        <w:pStyle w:val="Heading2"/>
        <w:spacing w:line="211" w:lineRule="auto" w:before="137"/>
      </w:pPr>
      <w:r>
        <w:rPr>
          <w:color w:val="FFFFFF"/>
          <w:spacing w:val="-19"/>
          <w:w w:val="105"/>
        </w:rPr>
        <w:t>PRESENTED </w:t>
      </w:r>
      <w:r>
        <w:rPr>
          <w:color w:val="FFFFFF"/>
          <w:spacing w:val="-21"/>
          <w:w w:val="105"/>
        </w:rPr>
        <w:t>IN </w:t>
      </w:r>
      <w:r>
        <w:rPr>
          <w:color w:val="FFFFFF"/>
          <w:spacing w:val="-20"/>
        </w:rPr>
        <w:t>PARTNERSHIP </w:t>
      </w:r>
      <w:r>
        <w:rPr>
          <w:color w:val="FFFFFF"/>
          <w:spacing w:val="-16"/>
        </w:rPr>
        <w:t>WITH </w:t>
      </w:r>
      <w:r>
        <w:rPr>
          <w:color w:val="FFFFFF"/>
          <w:spacing w:val="-25"/>
        </w:rPr>
        <w:t>UTS</w:t>
      </w:r>
    </w:p>
    <w:p>
      <w:pPr>
        <w:spacing w:line="216" w:lineRule="auto" w:before="103"/>
        <w:ind w:left="404" w:right="497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spacing w:val="-11"/>
          <w:sz w:val="18"/>
        </w:rPr>
        <w:t>SYDNEY </w:t>
      </w:r>
      <w:r>
        <w:rPr>
          <w:rFonts w:ascii="Calibri" w:hAnsi="Calibri"/>
          <w:b/>
          <w:color w:val="231F20"/>
          <w:spacing w:val="-10"/>
          <w:sz w:val="18"/>
        </w:rPr>
        <w:t>TOWN </w:t>
      </w:r>
      <w:r>
        <w:rPr>
          <w:rFonts w:ascii="Calibri" w:hAnsi="Calibri"/>
          <w:b/>
          <w:color w:val="231F20"/>
          <w:spacing w:val="-13"/>
          <w:sz w:val="18"/>
        </w:rPr>
        <w:t>HALL </w:t>
      </w:r>
      <w:r>
        <w:rPr>
          <w:rFonts w:ascii="Calibri" w:hAnsi="Calibri"/>
          <w:b/>
          <w:color w:val="231F20"/>
          <w:spacing w:val="-12"/>
          <w:sz w:val="18"/>
        </w:rPr>
        <w:t>WEDNESDAY </w:t>
      </w:r>
      <w:r>
        <w:rPr>
          <w:rFonts w:ascii="Calibri" w:hAnsi="Calibri"/>
          <w:b/>
          <w:color w:val="231F20"/>
          <w:spacing w:val="-7"/>
          <w:sz w:val="18"/>
        </w:rPr>
        <w:t>22 </w:t>
      </w:r>
      <w:r>
        <w:rPr>
          <w:rFonts w:ascii="Calibri" w:hAnsi="Calibri"/>
          <w:b/>
          <w:color w:val="231F20"/>
          <w:spacing w:val="-13"/>
          <w:sz w:val="18"/>
        </w:rPr>
        <w:t>JANUARY 6PM–8.45PM</w:t>
      </w:r>
    </w:p>
    <w:p>
      <w:pPr>
        <w:spacing w:line="393" w:lineRule="exact" w:before="151"/>
        <w:ind w:left="404" w:right="0" w:firstLine="0"/>
        <w:jc w:val="left"/>
        <w:rPr>
          <w:rFonts w:ascii="Calibri"/>
          <w:b/>
          <w:sz w:val="36"/>
        </w:rPr>
      </w:pPr>
      <w:r>
        <w:rPr/>
        <w:br w:type="column"/>
      </w:r>
      <w:r>
        <w:rPr>
          <w:rFonts w:ascii="Calibri"/>
          <w:b/>
          <w:color w:val="231F20"/>
          <w:sz w:val="36"/>
        </w:rPr>
        <w:t>FILM SCREENING:</w:t>
      </w:r>
    </w:p>
    <w:p>
      <w:pPr>
        <w:spacing w:line="393" w:lineRule="exact" w:before="0"/>
        <w:ind w:left="404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231F20"/>
          <w:sz w:val="36"/>
        </w:rPr>
        <w:t>THE AUSTRALIAN DREAM</w:t>
      </w:r>
    </w:p>
    <w:p>
      <w:pPr>
        <w:spacing w:line="211" w:lineRule="auto" w:before="117"/>
        <w:ind w:left="404" w:right="1334" w:firstLine="0"/>
        <w:jc w:val="left"/>
        <w:rPr>
          <w:rFonts w:ascii="Calibri"/>
          <w:b/>
          <w:sz w:val="29"/>
        </w:rPr>
      </w:pPr>
      <w:r>
        <w:rPr>
          <w:rFonts w:ascii="Calibri"/>
          <w:b/>
          <w:color w:val="FFFFFF"/>
          <w:spacing w:val="-19"/>
          <w:w w:val="105"/>
          <w:sz w:val="29"/>
        </w:rPr>
        <w:t>PRESENTED </w:t>
      </w:r>
      <w:r>
        <w:rPr>
          <w:rFonts w:ascii="Calibri"/>
          <w:b/>
          <w:color w:val="FFFFFF"/>
          <w:spacing w:val="-21"/>
          <w:w w:val="105"/>
          <w:sz w:val="29"/>
        </w:rPr>
        <w:t>IN </w:t>
      </w:r>
      <w:r>
        <w:rPr>
          <w:rFonts w:ascii="Calibri"/>
          <w:b/>
          <w:color w:val="FFFFFF"/>
          <w:spacing w:val="-20"/>
          <w:w w:val="105"/>
          <w:sz w:val="29"/>
        </w:rPr>
        <w:t>PARTNERSHIP </w:t>
      </w:r>
      <w:r>
        <w:rPr>
          <w:rFonts w:ascii="Calibri"/>
          <w:b/>
          <w:color w:val="FFFFFF"/>
          <w:spacing w:val="-16"/>
          <w:w w:val="105"/>
          <w:sz w:val="29"/>
        </w:rPr>
        <w:t>WITH </w:t>
      </w:r>
      <w:r>
        <w:rPr>
          <w:rFonts w:ascii="Calibri"/>
          <w:b/>
          <w:color w:val="FFFFFF"/>
          <w:spacing w:val="-25"/>
          <w:w w:val="105"/>
          <w:sz w:val="29"/>
        </w:rPr>
        <w:t>UTS</w:t>
      </w:r>
    </w:p>
    <w:p>
      <w:pPr>
        <w:spacing w:line="206" w:lineRule="auto" w:before="110"/>
        <w:ind w:left="404" w:right="1853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231F20"/>
          <w:spacing w:val="-11"/>
          <w:sz w:val="18"/>
        </w:rPr>
        <w:t>SYDNEY </w:t>
      </w:r>
      <w:r>
        <w:rPr>
          <w:rFonts w:ascii="Calibri"/>
          <w:b/>
          <w:color w:val="231F20"/>
          <w:spacing w:val="-10"/>
          <w:sz w:val="18"/>
        </w:rPr>
        <w:t>TOWN </w:t>
      </w:r>
      <w:r>
        <w:rPr>
          <w:rFonts w:ascii="Calibri"/>
          <w:b/>
          <w:color w:val="231F20"/>
          <w:spacing w:val="-13"/>
          <w:sz w:val="18"/>
        </w:rPr>
        <w:t>HALL </w:t>
      </w:r>
      <w:r>
        <w:rPr>
          <w:rFonts w:ascii="Calibri"/>
          <w:b/>
          <w:color w:val="231F20"/>
          <w:spacing w:val="-12"/>
          <w:sz w:val="18"/>
        </w:rPr>
        <w:t>WEDNESDAY </w:t>
      </w:r>
      <w:r>
        <w:rPr>
          <w:rFonts w:ascii="Calibri"/>
          <w:b/>
          <w:color w:val="231F20"/>
          <w:spacing w:val="-7"/>
          <w:sz w:val="18"/>
        </w:rPr>
        <w:t>22 </w:t>
      </w:r>
      <w:r>
        <w:rPr>
          <w:rFonts w:ascii="Calibri"/>
          <w:b/>
          <w:color w:val="231F20"/>
          <w:spacing w:val="-12"/>
          <w:sz w:val="18"/>
        </w:rPr>
        <w:t>JANUARY, </w:t>
      </w:r>
      <w:r>
        <w:rPr>
          <w:rFonts w:ascii="Calibri"/>
          <w:b/>
          <w:color w:val="231F20"/>
          <w:spacing w:val="-13"/>
          <w:sz w:val="18"/>
        </w:rPr>
        <w:t>2PM </w:t>
      </w:r>
      <w:r>
        <w:rPr>
          <w:rFonts w:ascii="Calibri"/>
          <w:b/>
          <w:color w:val="231F20"/>
          <w:spacing w:val="-10"/>
          <w:sz w:val="18"/>
        </w:rPr>
        <w:t>FREE </w:t>
      </w:r>
      <w:r>
        <w:rPr>
          <w:rFonts w:ascii="Calibri"/>
          <w:b/>
          <w:color w:val="231F20"/>
          <w:spacing w:val="-7"/>
          <w:sz w:val="18"/>
        </w:rPr>
        <w:t>W/ </w:t>
      </w:r>
      <w:r>
        <w:rPr>
          <w:rFonts w:ascii="Calibri"/>
          <w:b/>
          <w:color w:val="231F20"/>
          <w:spacing w:val="-13"/>
          <w:sz w:val="18"/>
        </w:rPr>
        <w:t>REGISTRATION</w:t>
      </w:r>
    </w:p>
    <w:p>
      <w:pPr>
        <w:spacing w:line="187" w:lineRule="exact" w:before="0"/>
        <w:ind w:left="404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231F20"/>
          <w:sz w:val="18"/>
        </w:rPr>
        <w:t>105 MINS</w:t>
      </w:r>
    </w:p>
    <w:p>
      <w:pPr>
        <w:spacing w:after="0" w:line="187" w:lineRule="exact"/>
        <w:jc w:val="left"/>
        <w:rPr>
          <w:rFonts w:ascii="Calibri"/>
          <w:sz w:val="18"/>
        </w:rPr>
        <w:sectPr>
          <w:type w:val="continuous"/>
          <w:pgSz w:w="8400" w:h="11910"/>
          <w:pgMar w:top="1100" w:bottom="0" w:left="120" w:right="0"/>
          <w:cols w:num="2" w:equalWidth="0">
            <w:col w:w="3107" w:space="710"/>
            <w:col w:w="4463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1"/>
        </w:rPr>
      </w:pPr>
    </w:p>
    <w:p>
      <w:pPr>
        <w:spacing w:before="84"/>
        <w:ind w:left="4953" w:right="0" w:firstLine="0"/>
        <w:jc w:val="left"/>
        <w:rPr>
          <w:rFonts w:ascii="Lucida Sans"/>
          <w:sz w:val="38"/>
        </w:rPr>
      </w:pPr>
      <w:r>
        <w:rPr>
          <w:rFonts w:ascii="Lucida Sans"/>
          <w:color w:val="FFFFFF"/>
          <w:sz w:val="38"/>
        </w:rPr>
        <w:t>#UTSThinkBig</w:t>
      </w:r>
    </w:p>
    <w:p>
      <w:pPr>
        <w:pStyle w:val="BodyText"/>
        <w:rPr>
          <w:rFonts w:ascii="Lucida Sans"/>
        </w:rPr>
      </w:pPr>
    </w:p>
    <w:p>
      <w:pPr>
        <w:spacing w:after="0"/>
        <w:rPr>
          <w:rFonts w:ascii="Lucida Sans"/>
        </w:rPr>
        <w:sectPr>
          <w:type w:val="continuous"/>
          <w:pgSz w:w="8400" w:h="11910"/>
          <w:pgMar w:top="1100" w:bottom="0" w:left="120" w:right="0"/>
        </w:sectPr>
      </w:pPr>
    </w:p>
    <w:p>
      <w:pPr>
        <w:pStyle w:val="BodyText"/>
        <w:rPr>
          <w:rFonts w:ascii="Lucida Sans"/>
          <w:sz w:val="14"/>
        </w:rPr>
      </w:pPr>
    </w:p>
    <w:p>
      <w:pPr>
        <w:pStyle w:val="BodyText"/>
        <w:rPr>
          <w:rFonts w:ascii="Lucida Sans"/>
          <w:sz w:val="14"/>
        </w:rPr>
      </w:pPr>
    </w:p>
    <w:p>
      <w:pPr>
        <w:pStyle w:val="BodyText"/>
        <w:rPr>
          <w:rFonts w:ascii="Lucida Sans"/>
          <w:sz w:val="14"/>
        </w:rPr>
      </w:pPr>
    </w:p>
    <w:p>
      <w:pPr>
        <w:pStyle w:val="BodyText"/>
        <w:rPr>
          <w:rFonts w:ascii="Lucida Sans"/>
          <w:sz w:val="14"/>
        </w:rPr>
      </w:pPr>
    </w:p>
    <w:p>
      <w:pPr>
        <w:pStyle w:val="BodyText"/>
        <w:rPr>
          <w:rFonts w:ascii="Lucida Sans"/>
          <w:sz w:val="14"/>
        </w:rPr>
      </w:pPr>
    </w:p>
    <w:p>
      <w:pPr>
        <w:pStyle w:val="BodyText"/>
        <w:rPr>
          <w:rFonts w:ascii="Lucida Sans"/>
          <w:sz w:val="14"/>
        </w:rPr>
      </w:pPr>
    </w:p>
    <w:p>
      <w:pPr>
        <w:pStyle w:val="BodyText"/>
        <w:rPr>
          <w:rFonts w:ascii="Lucida Sans"/>
          <w:sz w:val="14"/>
        </w:rPr>
      </w:pPr>
    </w:p>
    <w:p>
      <w:pPr>
        <w:pStyle w:val="BodyText"/>
        <w:rPr>
          <w:rFonts w:ascii="Lucida Sans"/>
          <w:sz w:val="14"/>
        </w:rPr>
      </w:pPr>
    </w:p>
    <w:p>
      <w:pPr>
        <w:pStyle w:val="BodyText"/>
        <w:spacing w:before="7"/>
        <w:rPr>
          <w:rFonts w:ascii="Lucida Sans"/>
          <w:sz w:val="12"/>
        </w:rPr>
      </w:pPr>
    </w:p>
    <w:p>
      <w:pPr>
        <w:spacing w:line="103" w:lineRule="exact" w:before="0"/>
        <w:ind w:left="2023" w:right="0" w:firstLine="0"/>
        <w:jc w:val="left"/>
        <w:rPr>
          <w:rFonts w:ascii="Trebuchet MS"/>
          <w:b/>
          <w:sz w:val="12"/>
        </w:rPr>
      </w:pPr>
      <w:r>
        <w:rPr>
          <w:rFonts w:ascii="Trebuchet MS"/>
          <w:b/>
          <w:color w:val="FFFFFF"/>
          <w:w w:val="110"/>
          <w:sz w:val="12"/>
        </w:rPr>
        <w:t>PROUD PARTNER </w:t>
      </w:r>
      <w:r>
        <w:rPr>
          <w:rFonts w:ascii="Trebuchet MS"/>
          <w:b/>
          <w:color w:val="FFFFFF"/>
          <w:spacing w:val="-8"/>
          <w:w w:val="110"/>
          <w:sz w:val="12"/>
        </w:rPr>
        <w:t>OF</w:t>
      </w:r>
    </w:p>
    <w:p>
      <w:pPr>
        <w:pStyle w:val="BodyText"/>
        <w:spacing w:before="6"/>
        <w:rPr>
          <w:rFonts w:ascii="Trebuchet MS"/>
          <w:b/>
          <w:sz w:val="47"/>
        </w:rPr>
      </w:pPr>
      <w:r>
        <w:rPr/>
        <w:br w:type="column"/>
      </w:r>
      <w:r>
        <w:rPr>
          <w:rFonts w:ascii="Trebuchet MS"/>
          <w:b/>
          <w:sz w:val="47"/>
        </w:rPr>
      </w:r>
    </w:p>
    <w:p>
      <w:pPr>
        <w:spacing w:before="0"/>
        <w:ind w:left="20" w:right="0" w:firstLine="0"/>
        <w:jc w:val="left"/>
        <w:rPr>
          <w:rFonts w:ascii="Lucida Sans"/>
          <w:sz w:val="35"/>
        </w:rPr>
      </w:pPr>
      <w:r>
        <w:rPr>
          <w:rFonts w:ascii="Lucida Sans"/>
          <w:color w:val="FFFFFF"/>
          <w:w w:val="95"/>
          <w:sz w:val="35"/>
        </w:rPr>
        <w:t>Forums</w:t>
      </w:r>
    </w:p>
    <w:p>
      <w:pPr>
        <w:spacing w:line="254" w:lineRule="auto" w:before="100"/>
        <w:ind w:left="377" w:right="375" w:firstLine="0"/>
        <w:jc w:val="left"/>
        <w:rPr>
          <w:rFonts w:ascii="Lucida Sans" w:hAnsi="Lucida Sans"/>
          <w:b/>
          <w:sz w:val="15"/>
        </w:rPr>
      </w:pPr>
      <w:r>
        <w:rPr/>
        <w:br w:type="column"/>
      </w:r>
      <w:r>
        <w:rPr>
          <w:rFonts w:ascii="Lucida Sans" w:hAnsi="Lucida Sans"/>
          <w:b/>
          <w:color w:val="FFFFFF"/>
          <w:sz w:val="15"/>
        </w:rPr>
        <w:t>UTS</w:t>
      </w:r>
      <w:r>
        <w:rPr>
          <w:rFonts w:ascii="Lucida Sans" w:hAnsi="Lucida Sans"/>
          <w:b/>
          <w:color w:val="FFFFFF"/>
          <w:spacing w:val="-31"/>
          <w:sz w:val="15"/>
        </w:rPr>
        <w:t> </w:t>
      </w:r>
      <w:r>
        <w:rPr>
          <w:rFonts w:ascii="Lucida Sans" w:hAnsi="Lucida Sans"/>
          <w:b/>
          <w:color w:val="FFFFFF"/>
          <w:sz w:val="15"/>
        </w:rPr>
        <w:t>is</w:t>
      </w:r>
      <w:r>
        <w:rPr>
          <w:rFonts w:ascii="Lucida Sans" w:hAnsi="Lucida Sans"/>
          <w:b/>
          <w:color w:val="FFFFFF"/>
          <w:spacing w:val="-31"/>
          <w:sz w:val="15"/>
        </w:rPr>
        <w:t> </w:t>
      </w:r>
      <w:r>
        <w:rPr>
          <w:rFonts w:ascii="Lucida Sans" w:hAnsi="Lucida Sans"/>
          <w:b/>
          <w:color w:val="FFFFFF"/>
          <w:sz w:val="15"/>
        </w:rPr>
        <w:t>the</w:t>
      </w:r>
      <w:r>
        <w:rPr>
          <w:rFonts w:ascii="Lucida Sans" w:hAnsi="Lucida Sans"/>
          <w:b/>
          <w:color w:val="FFFFFF"/>
          <w:spacing w:val="-30"/>
          <w:sz w:val="15"/>
        </w:rPr>
        <w:t> </w:t>
      </w:r>
      <w:r>
        <w:rPr>
          <w:rFonts w:ascii="Lucida Sans" w:hAnsi="Lucida Sans"/>
          <w:b/>
          <w:color w:val="FFFFFF"/>
          <w:sz w:val="15"/>
        </w:rPr>
        <w:t>proud</w:t>
      </w:r>
      <w:r>
        <w:rPr>
          <w:rFonts w:ascii="Lucida Sans" w:hAnsi="Lucida Sans"/>
          <w:b/>
          <w:color w:val="FFFFFF"/>
          <w:spacing w:val="-31"/>
          <w:sz w:val="15"/>
        </w:rPr>
        <w:t> </w:t>
      </w:r>
      <w:r>
        <w:rPr>
          <w:rFonts w:ascii="Lucida Sans" w:hAnsi="Lucida Sans"/>
          <w:b/>
          <w:color w:val="FFFFFF"/>
          <w:sz w:val="15"/>
        </w:rPr>
        <w:t>knowledge</w:t>
      </w:r>
      <w:r>
        <w:rPr>
          <w:rFonts w:ascii="Lucida Sans" w:hAnsi="Lucida Sans"/>
          <w:b/>
          <w:color w:val="FFFFFF"/>
          <w:spacing w:val="-31"/>
          <w:sz w:val="15"/>
        </w:rPr>
        <w:t> </w:t>
      </w:r>
      <w:r>
        <w:rPr>
          <w:rFonts w:ascii="Lucida Sans" w:hAnsi="Lucida Sans"/>
          <w:b/>
          <w:color w:val="FFFFFF"/>
          <w:sz w:val="15"/>
        </w:rPr>
        <w:t>partner</w:t>
      </w:r>
      <w:r>
        <w:rPr>
          <w:rFonts w:ascii="Lucida Sans" w:hAnsi="Lucida Sans"/>
          <w:b/>
          <w:color w:val="FFFFFF"/>
          <w:spacing w:val="-30"/>
          <w:sz w:val="15"/>
        </w:rPr>
        <w:t> </w:t>
      </w:r>
      <w:r>
        <w:rPr>
          <w:rFonts w:ascii="Lucida Sans" w:hAnsi="Lucida Sans"/>
          <w:b/>
          <w:color w:val="FFFFFF"/>
          <w:sz w:val="15"/>
        </w:rPr>
        <w:t>of </w:t>
      </w:r>
      <w:r>
        <w:rPr>
          <w:rFonts w:ascii="Lucida Sans" w:hAnsi="Lucida Sans"/>
          <w:b/>
          <w:color w:val="FFFFFF"/>
          <w:w w:val="95"/>
          <w:sz w:val="15"/>
        </w:rPr>
        <w:t>Sydney</w:t>
      </w:r>
      <w:r>
        <w:rPr>
          <w:rFonts w:ascii="Lucida Sans" w:hAnsi="Lucida Sans"/>
          <w:b/>
          <w:color w:val="FFFFFF"/>
          <w:spacing w:val="-26"/>
          <w:w w:val="95"/>
          <w:sz w:val="15"/>
        </w:rPr>
        <w:t> </w:t>
      </w:r>
      <w:r>
        <w:rPr>
          <w:rFonts w:ascii="Lucida Sans" w:hAnsi="Lucida Sans"/>
          <w:b/>
          <w:color w:val="FFFFFF"/>
          <w:w w:val="95"/>
          <w:sz w:val="15"/>
        </w:rPr>
        <w:t>Festival.</w:t>
      </w:r>
      <w:r>
        <w:rPr>
          <w:rFonts w:ascii="Lucida Sans" w:hAnsi="Lucida Sans"/>
          <w:b/>
          <w:color w:val="FFFFFF"/>
          <w:spacing w:val="-25"/>
          <w:w w:val="95"/>
          <w:sz w:val="15"/>
        </w:rPr>
        <w:t> </w:t>
      </w:r>
      <w:r>
        <w:rPr>
          <w:rFonts w:ascii="Lucida Sans" w:hAnsi="Lucida Sans"/>
          <w:b/>
          <w:color w:val="FFFFFF"/>
          <w:w w:val="95"/>
          <w:sz w:val="15"/>
        </w:rPr>
        <w:t>Together</w:t>
      </w:r>
      <w:r>
        <w:rPr>
          <w:rFonts w:ascii="Lucida Sans" w:hAnsi="Lucida Sans"/>
          <w:b/>
          <w:color w:val="FFFFFF"/>
          <w:spacing w:val="-25"/>
          <w:w w:val="95"/>
          <w:sz w:val="15"/>
        </w:rPr>
        <w:t> </w:t>
      </w:r>
      <w:r>
        <w:rPr>
          <w:rFonts w:ascii="Lucida Sans" w:hAnsi="Lucida Sans"/>
          <w:b/>
          <w:color w:val="FFFFFF"/>
          <w:spacing w:val="-3"/>
          <w:w w:val="95"/>
          <w:sz w:val="15"/>
        </w:rPr>
        <w:t>we’re</w:t>
      </w:r>
      <w:r>
        <w:rPr>
          <w:rFonts w:ascii="Lucida Sans" w:hAnsi="Lucida Sans"/>
          <w:b/>
          <w:color w:val="FFFFFF"/>
          <w:spacing w:val="-25"/>
          <w:w w:val="95"/>
          <w:sz w:val="15"/>
        </w:rPr>
        <w:t> </w:t>
      </w:r>
      <w:r>
        <w:rPr>
          <w:rFonts w:ascii="Lucida Sans" w:hAnsi="Lucida Sans"/>
          <w:b/>
          <w:color w:val="FFFFFF"/>
          <w:w w:val="95"/>
          <w:sz w:val="15"/>
        </w:rPr>
        <w:t>building experiences</w:t>
      </w:r>
      <w:r>
        <w:rPr>
          <w:rFonts w:ascii="Lucida Sans" w:hAnsi="Lucida Sans"/>
          <w:b/>
          <w:color w:val="FFFFFF"/>
          <w:spacing w:val="-27"/>
          <w:w w:val="95"/>
          <w:sz w:val="15"/>
        </w:rPr>
        <w:t> </w:t>
      </w:r>
      <w:r>
        <w:rPr>
          <w:rFonts w:ascii="Lucida Sans" w:hAnsi="Lucida Sans"/>
          <w:b/>
          <w:color w:val="FFFFFF"/>
          <w:w w:val="95"/>
          <w:sz w:val="15"/>
        </w:rPr>
        <w:t>to</w:t>
      </w:r>
      <w:r>
        <w:rPr>
          <w:rFonts w:ascii="Lucida Sans" w:hAnsi="Lucida Sans"/>
          <w:b/>
          <w:color w:val="FFFFFF"/>
          <w:spacing w:val="-27"/>
          <w:w w:val="95"/>
          <w:sz w:val="15"/>
        </w:rPr>
        <w:t> </w:t>
      </w:r>
      <w:r>
        <w:rPr>
          <w:rFonts w:ascii="Lucida Sans" w:hAnsi="Lucida Sans"/>
          <w:b/>
          <w:color w:val="FFFFFF"/>
          <w:w w:val="95"/>
          <w:sz w:val="15"/>
        </w:rPr>
        <w:t>better</w:t>
      </w:r>
      <w:r>
        <w:rPr>
          <w:rFonts w:ascii="Lucida Sans" w:hAnsi="Lucida Sans"/>
          <w:b/>
          <w:color w:val="FFFFFF"/>
          <w:spacing w:val="-27"/>
          <w:w w:val="95"/>
          <w:sz w:val="15"/>
        </w:rPr>
        <w:t> </w:t>
      </w:r>
      <w:r>
        <w:rPr>
          <w:rFonts w:ascii="Lucida Sans" w:hAnsi="Lucida Sans"/>
          <w:b/>
          <w:color w:val="FFFFFF"/>
          <w:w w:val="95"/>
          <w:sz w:val="15"/>
        </w:rPr>
        <w:t>understand</w:t>
      </w:r>
      <w:r>
        <w:rPr>
          <w:rFonts w:ascii="Lucida Sans" w:hAnsi="Lucida Sans"/>
          <w:b/>
          <w:color w:val="FFFFFF"/>
          <w:spacing w:val="-27"/>
          <w:w w:val="95"/>
          <w:sz w:val="15"/>
        </w:rPr>
        <w:t> </w:t>
      </w:r>
      <w:r>
        <w:rPr>
          <w:rFonts w:ascii="Lucida Sans" w:hAnsi="Lucida Sans"/>
          <w:b/>
          <w:color w:val="FFFFFF"/>
          <w:w w:val="95"/>
          <w:sz w:val="15"/>
        </w:rPr>
        <w:t>society, </w:t>
      </w:r>
      <w:r>
        <w:rPr>
          <w:rFonts w:ascii="Lucida Sans" w:hAnsi="Lucida Sans"/>
          <w:b/>
          <w:color w:val="FFFFFF"/>
          <w:sz w:val="15"/>
        </w:rPr>
        <w:t>culture and</w:t>
      </w:r>
      <w:r>
        <w:rPr>
          <w:rFonts w:ascii="Lucida Sans" w:hAnsi="Lucida Sans"/>
          <w:b/>
          <w:color w:val="FFFFFF"/>
          <w:spacing w:val="-28"/>
          <w:sz w:val="15"/>
        </w:rPr>
        <w:t> </w:t>
      </w:r>
      <w:r>
        <w:rPr>
          <w:rFonts w:ascii="Lucida Sans" w:hAnsi="Lucida Sans"/>
          <w:b/>
          <w:color w:val="FFFFFF"/>
          <w:sz w:val="15"/>
        </w:rPr>
        <w:t>art.</w:t>
      </w:r>
    </w:p>
    <w:p>
      <w:pPr>
        <w:spacing w:before="106"/>
        <w:ind w:left="377" w:right="0" w:firstLine="0"/>
        <w:jc w:val="left"/>
        <w:rPr>
          <w:rFonts w:ascii="Lucida Sans"/>
          <w:sz w:val="15"/>
        </w:rPr>
      </w:pPr>
      <w:r>
        <w:rPr>
          <w:rFonts w:ascii="Lucida Sans"/>
          <w:b/>
          <w:color w:val="FFFFFF"/>
          <w:sz w:val="15"/>
        </w:rPr>
        <w:t>Join us at one of our </w:t>
      </w:r>
      <w:r>
        <w:rPr>
          <w:rFonts w:ascii="Lucida Sans"/>
          <w:color w:val="FFFFFF"/>
          <w:sz w:val="15"/>
        </w:rPr>
        <w:t>Big Thinking Forums</w:t>
      </w:r>
    </w:p>
    <w:p>
      <w:pPr>
        <w:spacing w:before="10"/>
        <w:ind w:left="377" w:right="0" w:firstLine="0"/>
        <w:jc w:val="left"/>
        <w:rPr>
          <w:rFonts w:ascii="Lucida Sans"/>
          <w:b/>
          <w:sz w:val="15"/>
        </w:rPr>
      </w:pPr>
      <w:r>
        <w:rPr>
          <w:rFonts w:ascii="Lucida Sans"/>
          <w:b/>
          <w:color w:val="FFFFFF"/>
          <w:sz w:val="15"/>
        </w:rPr>
        <w:t>and become part of the conversation.</w:t>
      </w:r>
    </w:p>
    <w:p>
      <w:pPr>
        <w:spacing w:line="135" w:lineRule="exact" w:before="116"/>
        <w:ind w:left="377" w:right="0" w:firstLine="0"/>
        <w:jc w:val="left"/>
        <w:rPr>
          <w:rFonts w:ascii="Lucida Sans"/>
          <w:sz w:val="15"/>
        </w:rPr>
      </w:pPr>
      <w:r>
        <w:rPr>
          <w:rFonts w:ascii="Lucida Sans"/>
          <w:color w:val="FFFFFF"/>
          <w:sz w:val="15"/>
        </w:rPr>
        <w:t>uts.edu.au/bigthinking</w:t>
      </w:r>
    </w:p>
    <w:p>
      <w:pPr>
        <w:spacing w:after="0" w:line="135" w:lineRule="exact"/>
        <w:jc w:val="left"/>
        <w:rPr>
          <w:rFonts w:ascii="Lucida Sans"/>
          <w:sz w:val="15"/>
        </w:rPr>
        <w:sectPr>
          <w:type w:val="continuous"/>
          <w:pgSz w:w="8400" w:h="11910"/>
          <w:pgMar w:top="1100" w:bottom="0" w:left="120" w:right="0"/>
          <w:cols w:num="3" w:equalWidth="0">
            <w:col w:w="3257" w:space="40"/>
            <w:col w:w="1240" w:space="39"/>
            <w:col w:w="3704"/>
          </w:cols>
        </w:sectPr>
      </w:pPr>
    </w:p>
    <w:p>
      <w:pPr>
        <w:spacing w:before="2"/>
        <w:ind w:left="4101" w:right="2788" w:firstLine="0"/>
        <w:jc w:val="center"/>
        <w:rPr>
          <w:rFonts w:ascii="Lucida Sans"/>
          <w:b/>
          <w:sz w:val="7"/>
        </w:rPr>
      </w:pPr>
      <w:r>
        <w:rPr/>
        <w:pict>
          <v:group style="position:absolute;margin-left:-.000001pt;margin-top:.0pt;width:419.55pt;height:595.3pt;mso-position-horizontal-relative:page;mso-position-vertical-relative:page;z-index:-251823104" coordorigin="0,0" coordsize="8391,11906">
            <v:shape style="position:absolute;left:0;top:0;width:4196;height:5046" type="#_x0000_t75" stroked="false">
              <v:imagedata r:id="rId5" o:title=""/>
            </v:shape>
            <v:shape style="position:absolute;left:0;top:0;width:2714;height:3048" coordorigin="0,0" coordsize="2714,3048" path="m1204,0l0,0,0,2879,27,2891,99,2918,172,2943,246,2965,321,2985,396,3002,473,3016,549,3028,626,3037,702,3043,779,3047,855,3047,931,3045,1006,3040,1090,3030,1171,3017,1329,2991,1408,2981,1488,2975,2103,2975,2126,2963,2188,2910,2233,2847,2266,2776,2290,2700,2311,2623,2332,2546,2358,2473,2395,2396,2436,2322,2523,2175,2564,2100,2601,2022,2630,1947,2654,1872,2675,1796,2691,1720,2703,1642,2710,1565,2714,1487,2713,1409,2708,1331,2698,1253,2684,1176,2665,1099,2642,1022,1204,0xm2103,2975l1571,2975,1640,2981,1710,2992,1781,3005,1852,3015,1922,3019,1992,3014,2060,2997,2103,2975xe" filled="true" fillcolor="#000000" stroked="false">
              <v:path arrowok="t"/>
              <v:fill opacity="13107f" type="solid"/>
            </v:shape>
            <v:rect style="position:absolute;left:0;top:5045;width:8391;height:4252" filled="true" fillcolor="#00bdd2" stroked="false">
              <v:fill type="solid"/>
            </v:rect>
            <v:rect style="position:absolute;left:0;top:9297;width:8391;height:2608" filled="true" fillcolor="#000000" stroked="false">
              <v:fill type="solid"/>
            </v:rect>
            <v:shape style="position:absolute;left:0;top:9297;width:5652;height:2608" type="#_x0000_t75" stroked="false">
              <v:imagedata r:id="rId6" o:title=""/>
            </v:shape>
            <v:rect style="position:absolute;left:286;top:11059;width:539;height:539" filled="true" fillcolor="#ffffff" stroked="false">
              <v:fill type="solid"/>
            </v:rect>
            <v:shape style="position:absolute;left:553;top:11158;width:186;height:343" type="#_x0000_t75" stroked="false">
              <v:imagedata r:id="rId7" o:title=""/>
            </v:shape>
            <v:shape style="position:absolute;left:383;top:11174;width:137;height:308" type="#_x0000_t75" stroked="false">
              <v:imagedata r:id="rId8" o:title=""/>
            </v:shape>
            <v:shape style="position:absolute;left:1468;top:9442;width:1939;height:1141" type="#_x0000_t75" stroked="false">
              <v:imagedata r:id="rId9" o:title=""/>
            </v:shape>
            <v:rect style="position:absolute;left:1456;top:9418;width:1969;height:1174" filled="true" fillcolor="#ffffff" stroked="false">
              <v:fill opacity="13107f" type="solid"/>
            </v:rect>
            <v:shape style="position:absolute;left:286;top:9511;width:4343;height:1001" coordorigin="286,9512" coordsize="4343,1001" path="m668,10114l663,10082,648,10053,642,10047,626,10030,602,10013,598,10011,598,10007,602,10006,622,9990,637,9970,640,9967,652,9939,656,9910,646,9854,640,9843,619,9808,584,9782,584,10114,578,10139,561,10161,538,10176,511,10182,372,10182,370,10180,370,10047,516,10047,542,10053,564,10068,579,10089,584,10114,584,9782,577,9777,573,9776,573,9910,568,9933,554,9952,534,9965,511,9970,371,9970,370,9969,370,9844,371,9843,516,9843,541,9848,559,9863,570,9885,573,9910,573,9776,523,9765,288,9765,286,9767,286,10257,288,10259,523,10259,582,10248,628,10219,652,10182,658,10173,668,10114m845,9767l844,9765,763,9765,761,9767,761,10257,763,10259,844,10259,845,10257,845,9767m1372,9976l1370,9974,1159,9974,1158,9976,1158,10049,1159,10051,1294,10051,1295,10051,1295,10061,1281,10123,1250,10162,1208,10182,1158,10188,1100,10176,1058,10141,1032,10086,1023,10012,1033,9940,1059,9884,1101,9849,1158,9836,1192,9840,1222,9852,1248,9871,1267,9899,1268,9901,1269,9904,1361,9904,1363,9901,1362,9899,1337,9844,1331,9836,1297,9799,1238,9769,1158,9758,1081,9771,1019,9805,973,9859,945,9929,936,10012,945,10096,973,10166,1019,10219,1081,10254,1158,10266,1197,10262,1231,10252,1261,10237,1287,10218,1290,10215,1293,10217,1294,10220,1301,10256,1302,10258,1302,10259,1370,10259,1372,10258,1372,10215,1372,10188,1372,9976m4131,9767l4130,9766,4049,9766,4047,9767,4047,10141,4042,10143,4040,10138,3907,9882,3848,9769,3848,9768,3846,9766,3738,9766,3736,9767,3736,9884,3731,9857,3705,9786,3701,9776,3671,9719,3629,9657,3614,9640,3614,9778,3614,10268,3612,10270,3531,10270,3530,10268,3530,9778,3531,9776,3612,9776,3614,9778,3614,9640,3579,9602,3523,9553,3460,9512,3460,10513,3523,10471,3579,10423,3629,10367,3671,10306,3690,10270,3705,10239,3731,10167,3736,10140,3736,10257,3738,10259,3819,10259,3820,10257,3820,9883,3825,9882,3827,9887,4019,10255,4019,10257,4021,10259,4130,10259,4131,10257,4131,10143,4131,9767m4628,9976l4627,9974,4415,9974,4415,9976,4415,10049,4415,10051,4551,10051,4551,10051,4551,10061,4538,10123,4507,10162,4465,10182,4415,10188,4357,10176,4315,10141,4289,10086,4280,10012,4289,9940,4316,9884,4358,9849,4415,9836,4448,9840,4479,9852,4504,9871,4524,9899,4525,9901,4526,9904,4618,9904,4619,9901,4619,9899,4594,9844,4587,9836,4553,9799,4494,9769,4415,9759,4337,9771,4276,9805,4230,9859,4202,9929,4192,10012,4202,10096,4230,10166,4276,10219,4337,10254,4415,10266,4454,10262,4488,10252,4517,10237,4544,10218,4547,10215,4550,10217,4551,10220,4558,10256,4558,10258,4559,10259,4627,10259,4628,10258,4628,10215,4628,10188,4628,9976e" filled="true" fillcolor="#ffffff" stroked="false">
              <v:path arrowok="t"/>
              <v:fill type="solid"/>
            </v:shape>
            <v:shape style="position:absolute;left:3454;top:11238;width:774;height:361" type="#_x0000_t75" stroked="false">
              <v:imagedata r:id="rId10" o:title=""/>
            </v:shape>
            <v:shape style="position:absolute;left:6454;top:453;width:1483;height:1835" type="#_x0000_t75" stroked="false">
              <v:imagedata r:id="rId11" o:title=""/>
            </v:shape>
            <v:shape style="position:absolute;left:5295;top:8925;width:1620;height:213" type="#_x0000_t75" stroked="false">
              <v:imagedata r:id="rId12" o:title=""/>
            </v:shape>
            <v:shape style="position:absolute;left:7173;top:8857;width:892;height:371" type="#_x0000_t75" stroked="false">
              <v:imagedata r:id="rId13" o:title=""/>
            </v:shape>
            <v:shape style="position:absolute;left:4195;top:0;width:4196;height:5046" type="#_x0000_t75" stroked="false">
              <v:imagedata r:id="rId14" o:title=""/>
            </v:shape>
            <v:shape style="position:absolute;left:534;top:577;width:1853;height:2304" coordorigin="535,577" coordsize="1853,2304" path="m680,1874l541,1874,541,2100,546,2105,675,2105,680,2100,680,1874m820,1707l815,1702,805,1702,654,1702,654,1828,815,1828,820,1822,820,1707m882,1429l877,1424,555,1424,555,1553,877,1553,882,1548,882,1429m917,742l907,702,901,676,859,624,798,589,725,577,718,577,712,577,705,578,705,704,711,702,717,702,724,702,758,710,777,728,790,747,807,755,910,755,917,751,917,742m919,2765l918,2763,535,2763,535,2779,535,2866,917,2866,919,2862,919,2765m921,2387l912,2349,905,2316,862,2266,800,2237,726,2227,722,2227,715,2227,715,2350,718,2349,722,2349,726,2349,748,2352,767,2363,780,2379,785,2401,785,2414,783,2427,780,2439,773,2450,764,2462,860,2536,883,2504,902,2469,916,2431,921,2387m941,1129l937,1078,922,1036,897,998,862,962,761,867,753,860,745,861,738,868,668,943,660,950,661,957,775,1066,786,1077,796,1088,802,1102,804,1118,798,1147,782,1164,760,1172,734,1174,730,1174,724,1174,724,1297,727,1297,733,1297,810,1289,877,1262,924,1210,932,1174,941,1129m1122,1423l1118,1418,989,1418,984,1423,984,2040,1122,2040,1122,1434,1122,1423m1236,2760l1229,2762,1221,2763,1212,2763,1182,2758,1161,2743,1149,2721,1144,2693,1144,2634,1011,2634,1011,2696,1025,2778,1065,2836,1128,2870,1212,2881,1220,2881,1228,2881,1236,2880,1236,2763,1236,2760m1405,2435l1395,2364,1393,2352,1356,2293,1295,2257,1211,2245,1206,2245,1199,2245,1199,2365,1202,2365,1205,2364,1209,2364,1239,2370,1259,2386,1269,2409,1273,2438,1273,2497,1405,2497,1405,2435m1479,601l1471,593,1333,593,1330,596,1328,601,1168,1013,1168,1056,1283,1056,1477,617,1478,614,1479,611,1479,601m1700,853l1564,853,1564,1274,1570,1280,1694,1280,1700,1274,1700,853m1811,1567l1801,1526,1795,1500,1753,1448,1692,1414,1619,1402,1612,1402,1605,1402,1599,1402,1599,1528,1605,1527,1611,1526,1618,1526,1652,1534,1671,1553,1684,1571,1701,1580,1803,1580,1811,1576,1811,1567m1835,1953l1830,1903,1816,1860,1791,1823,1756,1786,1655,1692,1647,1684,1639,1685,1632,1692,1561,1767,1554,1775,1554,1782,1669,1890,1680,1901,1689,1913,1695,1926,1698,1942,1692,1971,1676,1988,1654,1997,1628,1999,1624,1999,1618,1998,1618,2121,1621,2121,1627,2121,1704,2113,1771,2086,1818,2035,1825,1999,1835,1953m1891,2765l1891,2763,1508,2763,1507,2779,1507,2866,1890,2866,1891,2862,1891,2765m1893,2387l1884,2349,1877,2316,1834,2266,1772,2237,1698,2227,1695,2227,1691,2227,1687,2227,1687,2350,1691,2349,1695,2349,1699,2349,1720,2352,1739,2363,1753,2379,1758,2401,1758,2414,1756,2427,1752,2439,1746,2450,1737,2462,1832,2536,1855,2504,1875,2469,1888,2431,1893,2387m1982,818l1976,748,1954,690,1915,644,1855,615,1769,604,1722,604,1722,724,1768,724,1799,729,1822,745,1836,770,1840,803,1840,1034,1846,1040,1976,1040,1982,1034,1982,818m2208,2760l2201,2762,2193,2763,2184,2763,2154,2758,2133,2743,2121,2721,2117,2693,2117,2634,1984,2634,1984,2696,1998,2778,2038,2836,2101,2870,2184,2881,2192,2881,2200,2881,2208,2880,2208,2763,2208,2760m2223,1480l2078,1480,2078,2100,2083,2105,2217,2105,2223,2100,2223,1480m2378,2435l2367,2364,2365,2352,2328,2293,2267,2257,2183,2245,2179,2245,2171,2245,2171,2365,2174,2365,2178,2364,2181,2364,2212,2370,2231,2386,2242,2409,2245,2438,2245,2497,2378,2497,2378,2435m2387,1423l2381,1418,2259,1418,2259,1517,2381,1517,2387,1512,2387,1423e" filled="true" fillcolor="#ffffff" stroked="false">
              <v:path arrowok="t"/>
              <v:fill opacity="49152f" type="solid"/>
            </v:shape>
            <v:shape style="position:absolute;left:525;top:577;width:1855;height:2304" coordorigin="525,577" coordsize="1855,2304" path="m674,1423l669,1418,540,1418,535,1423,535,1899,674,1899,674,1434,674,1423m739,2227l735,2227,731,2227,727,2227,656,2237,597,2269,557,2322,542,2394,542,2400,544,2408,666,2408,672,2404,672,2394,675,2377,686,2362,704,2353,727,2349,731,2349,735,2349,739,2350,739,2349,739,2227m765,1171l756,1173,746,1174,735,1174,713,1173,694,1167,677,1157,663,1141,658,1133,659,1128,537,1128,531,1132,531,1141,548,1210,594,1259,659,1288,734,1297,745,1297,755,1297,765,1296,765,1174,765,1171m822,937l703,826,688,811,676,795,668,776,665,756,670,733,683,716,702,705,725,702,734,702,741,703,747,704,747,702,747,578,733,577,726,577,647,590,585,626,545,684,531,759,535,804,549,844,572,882,602,915,729,1035,822,937m889,2501l794,2426,525,2769,620,2843,889,2501m1221,2227l1218,2227,1212,2227,1127,2240,1064,2278,1026,2338,1013,2417,1013,2654,1146,2654,1146,2420,1149,2392,1161,2369,1181,2352,1210,2346,1214,2346,1217,2346,1221,2347,1221,2346,1221,2227m1269,802l1251,802,1249,807,1245,810,1231,810,1228,807,1226,803,1146,601,1144,596,1140,593,1001,593,995,597,995,608,996,612,998,617,1157,978,1200,978,1266,810,1269,802m1297,1013l1169,1013,1169,1275,1174,1280,1292,1280,1297,1275,1297,1013m1301,1814l1301,1700,1296,1695,1075,1695,1075,1819,1296,1819,1301,1814m1328,1981l1323,1976,991,1976,986,1981,986,2100,990,2105,1323,2105,1328,2100,1328,1981m1328,1429l1323,1425,1034,1425,1034,1553,1323,1553,1328,1548,1328,1429m1407,2444l1274,2444,1274,2693,1271,2722,1259,2745,1240,2758,1213,2763,1204,2763,1196,2762,1189,2760,1189,2880,1197,2881,1205,2881,1213,2881,1296,2869,1357,2833,1394,2775,1396,2763,1407,2696,1407,2444m1659,1996l1649,1998,1639,1999,1629,1999,1607,1997,1588,1992,1571,1982,1557,1965,1552,1957,1553,1952,1430,1952,1424,1956,1424,1965,1442,2035,1488,2083,1553,2112,1628,2121,1638,2121,1649,2121,1659,2120,1659,1999,1659,1996m1711,2227l1708,2227,1704,2227,1700,2227,1628,2237,1569,2269,1530,2322,1515,2394,1515,2400,1517,2408,1639,2408,1644,2404,1644,2394,1648,2377,1659,2362,1676,2353,1700,2349,1704,2349,1708,2349,1711,2350,1711,2349,1711,2227m1715,1761l1596,1651,1582,1636,1570,1619,1562,1601,1559,1580,1564,1558,1576,1541,1596,1530,1619,1526,1627,1526,1634,1527,1640,1529,1640,1526,1640,1402,1627,1402,1620,1402,1540,1414,1478,1451,1438,1508,1424,1583,1429,1628,1443,1669,1466,1706,1496,1740,1623,1860,1715,1761m1740,594l1571,594,1565,599,1565,937,1702,937,1702,729,1702,719,1707,713,1740,713,1740,594m1862,2501l1766,2426,1498,2769,1592,2843,1862,2501m1994,1003l1852,1003,1852,1083,1847,1118,1832,1143,1808,1157,1775,1162,1664,1162,1664,1280,1781,1280,1864,1272,1925,1248,1965,1210,1987,1156,1994,1088,1994,1003m2193,2227l2190,2227,2185,2227,2099,2240,2037,2278,1998,2338,1985,2417,1985,2654,2118,2654,2118,2420,2122,2392,2133,2369,2153,2352,2183,2346,2186,2346,2190,2346,2193,2347,2193,2346,2193,2227m2282,1423l2276,1418,1920,1418,1915,1423,1915,1521,1920,1526,2276,1526,2282,1521,2282,1423m2379,2444l2247,2444,2247,2693,2243,2722,2232,2745,2213,2758,2186,2763,2177,2763,2169,2762,2162,2760,2162,2880,2169,2881,2177,2881,2186,2881,2269,2869,2330,2833,2367,2775,2369,2763,2379,2696,2379,2444e" filled="true" fillcolor="#ffffff" stroked="false">
              <v:path arrowok="t"/>
              <v:fill opacity="62259f" type="solid"/>
            </v:shape>
            <w10:wrap type="none"/>
          </v:group>
        </w:pict>
      </w:r>
      <w:r>
        <w:rPr>
          <w:rFonts w:ascii="Lucida Sans"/>
          <w:b/>
          <w:color w:val="231F20"/>
          <w:sz w:val="7"/>
        </w:rPr>
        <w:t>UTS CRICOS PROVIDER CODE: 00099F</w:t>
      </w:r>
    </w:p>
    <w:p>
      <w:pPr>
        <w:pStyle w:val="BodyText"/>
        <w:spacing w:before="4"/>
        <w:rPr>
          <w:rFonts w:ascii="Lucida Sans"/>
          <w:b/>
          <w:sz w:val="10"/>
        </w:rPr>
      </w:pPr>
    </w:p>
    <w:p>
      <w:pPr>
        <w:spacing w:before="0"/>
        <w:ind w:left="0" w:right="30" w:firstLine="0"/>
        <w:jc w:val="right"/>
        <w:rPr>
          <w:rFonts w:ascii="Lucida Sans"/>
          <w:b/>
          <w:sz w:val="7"/>
        </w:rPr>
      </w:pPr>
      <w:r>
        <w:rPr>
          <w:rFonts w:ascii="Lucida Sans"/>
          <w:b/>
          <w:color w:val="A7A9AC"/>
          <w:w w:val="90"/>
          <w:sz w:val="7"/>
        </w:rPr>
        <w:t>23013</w:t>
      </w:r>
    </w:p>
    <w:p>
      <w:pPr>
        <w:spacing w:after="0"/>
        <w:jc w:val="right"/>
        <w:rPr>
          <w:rFonts w:ascii="Lucida Sans"/>
          <w:sz w:val="7"/>
        </w:rPr>
        <w:sectPr>
          <w:type w:val="continuous"/>
          <w:pgSz w:w="8400" w:h="11910"/>
          <w:pgMar w:top="1100" w:bottom="0" w:left="120" w:right="0"/>
        </w:sectPr>
      </w:pPr>
    </w:p>
    <w:p>
      <w:pPr>
        <w:pStyle w:val="Heading3"/>
        <w:spacing w:before="91"/>
      </w:pPr>
      <w:r>
        <w:rPr>
          <w:color w:val="00BDD2"/>
          <w:w w:val="85"/>
        </w:rPr>
        <w:t>ORATOR</w:t>
      </w:r>
    </w:p>
    <w:p>
      <w:pPr>
        <w:spacing w:before="16"/>
        <w:ind w:left="390" w:right="0" w:firstLine="0"/>
        <w:jc w:val="left"/>
        <w:rPr>
          <w:b/>
          <w:sz w:val="16"/>
        </w:rPr>
      </w:pPr>
      <w:r>
        <w:rPr>
          <w:b/>
          <w:color w:val="231F20"/>
          <w:w w:val="90"/>
          <w:sz w:val="16"/>
        </w:rPr>
        <w:t>PROF. TOM CALMA AO</w:t>
      </w:r>
    </w:p>
    <w:p>
      <w:pPr>
        <w:pStyle w:val="BodyText"/>
        <w:spacing w:line="261" w:lineRule="auto" w:before="16"/>
        <w:ind w:left="390" w:right="-12"/>
      </w:pPr>
      <w:r>
        <w:rPr>
          <w:color w:val="231F20"/>
          <w:w w:val="85"/>
        </w:rPr>
        <w:t>Prof.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4"/>
          <w:w w:val="85"/>
        </w:rPr>
        <w:t>Tom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Calma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Kungarakan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man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Iwaidja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Group whose traditional lands are on the Coburg Peninsula in the </w:t>
      </w:r>
      <w:r>
        <w:rPr>
          <w:color w:val="231F20"/>
          <w:w w:val="80"/>
        </w:rPr>
        <w:t>Northern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Territory.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He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served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as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Aboriginal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Torres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Strait Islander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Social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Justice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Commissioner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Race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Discrimination Commissioner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at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Human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Rights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Commission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has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been </w:t>
      </w:r>
      <w:r>
        <w:rPr>
          <w:color w:val="231F20"/>
          <w:w w:val="85"/>
        </w:rPr>
        <w:t>a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champion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welfare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Aboriginal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Torres </w:t>
      </w:r>
      <w:r>
        <w:rPr>
          <w:color w:val="231F20"/>
          <w:w w:val="90"/>
        </w:rPr>
        <w:t>Strait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Islander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people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over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45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years.</w:t>
      </w:r>
    </w:p>
    <w:p>
      <w:pPr>
        <w:pStyle w:val="BodyText"/>
        <w:spacing w:before="3"/>
        <w:rPr>
          <w:sz w:val="18"/>
        </w:rPr>
      </w:pPr>
    </w:p>
    <w:p>
      <w:pPr>
        <w:pStyle w:val="Heading3"/>
      </w:pPr>
      <w:r>
        <w:rPr>
          <w:color w:val="00BDD2"/>
          <w:w w:val="85"/>
        </w:rPr>
        <w:t>MODERATOR</w:t>
      </w:r>
    </w:p>
    <w:p>
      <w:pPr>
        <w:spacing w:before="16"/>
        <w:ind w:left="390" w:right="0" w:firstLine="0"/>
        <w:jc w:val="left"/>
        <w:rPr>
          <w:b/>
          <w:sz w:val="16"/>
        </w:rPr>
      </w:pPr>
      <w:r>
        <w:rPr>
          <w:b/>
          <w:color w:val="231F20"/>
          <w:w w:val="90"/>
          <w:sz w:val="16"/>
        </w:rPr>
        <w:t>JOHN-PAUL JANKE</w:t>
      </w:r>
    </w:p>
    <w:p>
      <w:pPr>
        <w:pStyle w:val="BodyText"/>
        <w:spacing w:line="261" w:lineRule="auto" w:before="16"/>
        <w:ind w:left="390" w:right="93"/>
      </w:pPr>
      <w:r>
        <w:rPr>
          <w:color w:val="231F20"/>
          <w:w w:val="85"/>
        </w:rPr>
        <w:t>John-Paul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Janke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Wuthathi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Country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Eastern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Cape </w:t>
      </w:r>
      <w:r>
        <w:rPr>
          <w:color w:val="231F20"/>
          <w:spacing w:val="-3"/>
          <w:w w:val="85"/>
        </w:rPr>
        <w:t>York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Peninsula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Mer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(Murray)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Island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Torres </w:t>
      </w:r>
      <w:r>
        <w:rPr>
          <w:color w:val="231F20"/>
          <w:w w:val="80"/>
        </w:rPr>
        <w:t>Strait.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He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is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Co-Chair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National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NAIDOC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Committee, </w:t>
      </w:r>
      <w:r>
        <w:rPr>
          <w:color w:val="231F20"/>
          <w:w w:val="85"/>
        </w:rPr>
        <w:t>member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National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Museum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Australia’s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Indigenous </w:t>
      </w:r>
      <w:r>
        <w:rPr>
          <w:color w:val="231F20"/>
          <w:w w:val="90"/>
        </w:rPr>
        <w:t>Reference Group and sits on the Diversity Council of Australia’s Expert Advisory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Panel.</w:t>
      </w:r>
    </w:p>
    <w:p>
      <w:pPr>
        <w:pStyle w:val="Heading3"/>
        <w:spacing w:line="280" w:lineRule="atLeast"/>
        <w:ind w:right="2467"/>
      </w:pPr>
      <w:r>
        <w:rPr>
          <w:color w:val="00BDD2"/>
          <w:w w:val="80"/>
        </w:rPr>
        <w:t>PANELISTS </w:t>
      </w:r>
      <w:r>
        <w:rPr>
          <w:color w:val="231F20"/>
          <w:spacing w:val="-3"/>
          <w:w w:val="75"/>
        </w:rPr>
        <w:t>SALLY</w:t>
      </w:r>
      <w:r>
        <w:rPr>
          <w:color w:val="231F20"/>
          <w:spacing w:val="8"/>
          <w:w w:val="75"/>
        </w:rPr>
        <w:t> </w:t>
      </w:r>
      <w:r>
        <w:rPr>
          <w:color w:val="231F20"/>
          <w:spacing w:val="-4"/>
          <w:w w:val="75"/>
        </w:rPr>
        <w:t>RUGG</w:t>
      </w:r>
    </w:p>
    <w:p>
      <w:pPr>
        <w:pStyle w:val="BodyText"/>
        <w:spacing w:line="261" w:lineRule="auto" w:before="17"/>
        <w:ind w:left="390" w:right="202"/>
      </w:pPr>
      <w:r>
        <w:rPr>
          <w:color w:val="231F20"/>
          <w:spacing w:val="-4"/>
          <w:w w:val="80"/>
        </w:rPr>
        <w:t>Sally </w:t>
      </w:r>
      <w:r>
        <w:rPr>
          <w:color w:val="231F20"/>
          <w:spacing w:val="-3"/>
          <w:w w:val="80"/>
        </w:rPr>
        <w:t>Rugg </w:t>
      </w:r>
      <w:r>
        <w:rPr>
          <w:color w:val="231F20"/>
          <w:w w:val="80"/>
        </w:rPr>
        <w:t>is </w:t>
      </w:r>
      <w:r>
        <w:rPr>
          <w:color w:val="231F20"/>
          <w:spacing w:val="-3"/>
          <w:w w:val="80"/>
        </w:rPr>
        <w:t>the </w:t>
      </w:r>
      <w:r>
        <w:rPr>
          <w:color w:val="231F20"/>
          <w:spacing w:val="-4"/>
          <w:w w:val="80"/>
        </w:rPr>
        <w:t>Executive Director </w:t>
      </w:r>
      <w:r>
        <w:rPr>
          <w:color w:val="231F20"/>
          <w:w w:val="80"/>
        </w:rPr>
        <w:t>of </w:t>
      </w:r>
      <w:r>
        <w:rPr>
          <w:color w:val="231F20"/>
          <w:spacing w:val="-4"/>
          <w:w w:val="80"/>
        </w:rPr>
        <w:t>Change.org, </w:t>
      </w:r>
      <w:r>
        <w:rPr>
          <w:color w:val="231F20"/>
          <w:spacing w:val="-5"/>
          <w:w w:val="80"/>
        </w:rPr>
        <w:t>Australia’s </w:t>
      </w:r>
      <w:r>
        <w:rPr>
          <w:color w:val="231F20"/>
          <w:spacing w:val="-4"/>
          <w:w w:val="85"/>
        </w:rPr>
        <w:t>largest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4"/>
          <w:w w:val="85"/>
        </w:rPr>
        <w:t>social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4"/>
          <w:w w:val="85"/>
        </w:rPr>
        <w:t>change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4"/>
          <w:w w:val="85"/>
        </w:rPr>
        <w:t>platform.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4"/>
          <w:w w:val="85"/>
        </w:rPr>
        <w:t>Sally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4"/>
          <w:w w:val="85"/>
        </w:rPr>
        <w:t>worked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at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4"/>
          <w:w w:val="85"/>
        </w:rPr>
        <w:t>forefront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4"/>
          <w:w w:val="85"/>
        </w:rPr>
        <w:t>of </w:t>
      </w:r>
      <w:r>
        <w:rPr>
          <w:color w:val="231F20"/>
          <w:spacing w:val="-5"/>
          <w:w w:val="85"/>
        </w:rPr>
        <w:t>Australia’s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-4"/>
          <w:w w:val="85"/>
        </w:rPr>
        <w:t>campaign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-3"/>
          <w:w w:val="85"/>
        </w:rPr>
        <w:t>for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4"/>
          <w:w w:val="85"/>
        </w:rPr>
        <w:t>marriage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-4"/>
          <w:w w:val="85"/>
        </w:rPr>
        <w:t>equality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-3"/>
          <w:w w:val="85"/>
        </w:rPr>
        <w:t>for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–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-5"/>
          <w:w w:val="85"/>
        </w:rPr>
        <w:t>let’s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3"/>
          <w:w w:val="85"/>
        </w:rPr>
        <w:t>face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– </w:t>
      </w:r>
      <w:r>
        <w:rPr>
          <w:color w:val="231F20"/>
          <w:spacing w:val="-3"/>
          <w:w w:val="80"/>
        </w:rPr>
        <w:t>far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3"/>
          <w:w w:val="80"/>
        </w:rPr>
        <w:t>too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3"/>
          <w:w w:val="80"/>
        </w:rPr>
        <w:t>many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4"/>
          <w:w w:val="80"/>
        </w:rPr>
        <w:t>years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3"/>
          <w:w w:val="80"/>
        </w:rPr>
        <w:t>and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4"/>
          <w:w w:val="80"/>
        </w:rPr>
        <w:t>continues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to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3"/>
          <w:w w:val="80"/>
        </w:rPr>
        <w:t>work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as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an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4"/>
          <w:w w:val="80"/>
        </w:rPr>
        <w:t>LGBTIQ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4"/>
          <w:w w:val="80"/>
        </w:rPr>
        <w:t>activist </w:t>
      </w:r>
      <w:r>
        <w:rPr>
          <w:color w:val="231F20"/>
          <w:spacing w:val="-3"/>
          <w:w w:val="90"/>
        </w:rPr>
        <w:t>and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advocate.</w:t>
      </w:r>
    </w:p>
    <w:p>
      <w:pPr>
        <w:pStyle w:val="Heading3"/>
        <w:spacing w:before="153"/>
      </w:pPr>
      <w:r>
        <w:rPr>
          <w:color w:val="231F20"/>
          <w:w w:val="85"/>
        </w:rPr>
        <w:t>PROF. LINDON COOMBES</w:t>
      </w:r>
    </w:p>
    <w:p>
      <w:pPr>
        <w:pStyle w:val="BodyText"/>
        <w:spacing w:before="17"/>
        <w:ind w:left="390"/>
      </w:pPr>
      <w:r>
        <w:rPr>
          <w:color w:val="231F20"/>
          <w:spacing w:val="-4"/>
          <w:w w:val="85"/>
        </w:rPr>
        <w:t>Prof.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4"/>
          <w:w w:val="85"/>
        </w:rPr>
        <w:t>Lindon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4"/>
          <w:w w:val="85"/>
        </w:rPr>
        <w:t>Coombes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4"/>
          <w:w w:val="85"/>
        </w:rPr>
        <w:t>descendant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3"/>
          <w:w w:val="85"/>
        </w:rPr>
        <w:t>the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5"/>
          <w:w w:val="85"/>
        </w:rPr>
        <w:t>Yuallaraay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4"/>
          <w:w w:val="85"/>
        </w:rPr>
        <w:t>people</w:t>
      </w:r>
    </w:p>
    <w:p>
      <w:pPr>
        <w:pStyle w:val="BodyText"/>
        <w:spacing w:line="261" w:lineRule="auto" w:before="16"/>
        <w:ind w:left="390"/>
      </w:pPr>
      <w:r>
        <w:rPr>
          <w:color w:val="231F20"/>
          <w:w w:val="80"/>
        </w:rPr>
        <w:t>of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4"/>
          <w:w w:val="80"/>
        </w:rPr>
        <w:t>north-west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6"/>
          <w:w w:val="80"/>
        </w:rPr>
        <w:t>NSW.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He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is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4"/>
          <w:w w:val="80"/>
        </w:rPr>
        <w:t>currently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4"/>
          <w:w w:val="80"/>
        </w:rPr>
        <w:t>Industry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4"/>
          <w:w w:val="80"/>
        </w:rPr>
        <w:t>Professor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4"/>
          <w:w w:val="80"/>
        </w:rPr>
        <w:t>Indigenous </w:t>
      </w:r>
      <w:r>
        <w:rPr>
          <w:color w:val="231F20"/>
          <w:spacing w:val="-4"/>
          <w:w w:val="85"/>
        </w:rPr>
        <w:t>Policy </w:t>
      </w:r>
      <w:r>
        <w:rPr>
          <w:color w:val="231F20"/>
          <w:w w:val="85"/>
        </w:rPr>
        <w:t>at </w:t>
      </w:r>
      <w:r>
        <w:rPr>
          <w:color w:val="231F20"/>
          <w:spacing w:val="-3"/>
          <w:w w:val="85"/>
        </w:rPr>
        <w:t>the </w:t>
      </w:r>
      <w:r>
        <w:rPr>
          <w:color w:val="231F20"/>
          <w:spacing w:val="-4"/>
          <w:w w:val="85"/>
        </w:rPr>
        <w:t>Jumbunna Institute </w:t>
      </w:r>
      <w:r>
        <w:rPr>
          <w:color w:val="231F20"/>
          <w:spacing w:val="-3"/>
          <w:w w:val="85"/>
        </w:rPr>
        <w:t>for </w:t>
      </w:r>
      <w:r>
        <w:rPr>
          <w:color w:val="231F20"/>
          <w:spacing w:val="-4"/>
          <w:w w:val="85"/>
        </w:rPr>
        <w:t>Indigenous Education and Research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4"/>
          <w:w w:val="85"/>
        </w:rPr>
        <w:t>where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4"/>
          <w:w w:val="85"/>
        </w:rPr>
        <w:t>undertaking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4"/>
          <w:w w:val="85"/>
        </w:rPr>
        <w:t>range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4"/>
          <w:w w:val="85"/>
        </w:rPr>
        <w:t>projects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-4"/>
          <w:w w:val="85"/>
        </w:rPr>
        <w:t>looking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4"/>
          <w:w w:val="85"/>
        </w:rPr>
        <w:t>at </w:t>
      </w:r>
      <w:r>
        <w:rPr>
          <w:color w:val="231F20"/>
          <w:spacing w:val="-7"/>
          <w:w w:val="80"/>
        </w:rPr>
        <w:t>Treaty,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4"/>
          <w:w w:val="80"/>
        </w:rPr>
        <w:t>Indigenous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4"/>
          <w:w w:val="80"/>
        </w:rPr>
        <w:t>self-determination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3"/>
          <w:w w:val="80"/>
        </w:rPr>
        <w:t>and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4"/>
          <w:w w:val="80"/>
        </w:rPr>
        <w:t>provision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4"/>
          <w:w w:val="80"/>
        </w:rPr>
        <w:t>policy</w:t>
      </w:r>
      <w:r>
        <w:rPr>
          <w:color w:val="231F20"/>
          <w:spacing w:val="-8"/>
          <w:w w:val="80"/>
        </w:rPr>
        <w:t> </w:t>
      </w:r>
      <w:r>
        <w:rPr>
          <w:color w:val="231F20"/>
          <w:spacing w:val="-4"/>
          <w:w w:val="80"/>
        </w:rPr>
        <w:t>advice </w:t>
      </w:r>
      <w:r>
        <w:rPr>
          <w:color w:val="231F20"/>
          <w:spacing w:val="-3"/>
          <w:w w:val="90"/>
        </w:rPr>
        <w:t>and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5"/>
          <w:w w:val="90"/>
        </w:rPr>
        <w:t>strategy.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3"/>
          <w:w w:val="90"/>
        </w:rPr>
        <w:t>also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4"/>
          <w:w w:val="90"/>
        </w:rPr>
        <w:t>Co-Chair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4"/>
          <w:w w:val="90"/>
        </w:rPr>
        <w:t>Reconciliation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6"/>
          <w:w w:val="90"/>
        </w:rPr>
        <w:t>NSW.</w:t>
      </w:r>
    </w:p>
    <w:p>
      <w:pPr>
        <w:pStyle w:val="BodyText"/>
        <w:spacing w:before="3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Heading3"/>
        <w:spacing w:before="1"/>
        <w:ind w:left="243"/>
      </w:pPr>
      <w:r>
        <w:rPr>
          <w:color w:val="231F20"/>
          <w:w w:val="90"/>
        </w:rPr>
        <w:t>NOVA PERIS OAM</w:t>
      </w:r>
    </w:p>
    <w:p>
      <w:pPr>
        <w:pStyle w:val="BodyText"/>
        <w:spacing w:line="261" w:lineRule="auto" w:before="16"/>
        <w:ind w:left="243" w:right="344"/>
      </w:pPr>
      <w:r>
        <w:rPr>
          <w:color w:val="231F20"/>
          <w:w w:val="85"/>
        </w:rPr>
        <w:t>Nova Peris OAM </w:t>
      </w:r>
      <w:r>
        <w:rPr>
          <w:color w:val="231F20"/>
          <w:spacing w:val="-5"/>
          <w:w w:val="85"/>
        </w:rPr>
        <w:t>OLY </w:t>
      </w:r>
      <w:r>
        <w:rPr>
          <w:color w:val="231F20"/>
          <w:w w:val="85"/>
        </w:rPr>
        <w:t>MAICD was Australia's first Aboriginal woman elected to Federal Parliament and the first Aboriginal </w:t>
      </w:r>
      <w:r>
        <w:rPr>
          <w:color w:val="231F20"/>
          <w:w w:val="80"/>
        </w:rPr>
        <w:t>Australian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Northern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Territorian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to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win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an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Olympic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Gold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Medal. </w:t>
      </w:r>
      <w:r>
        <w:rPr>
          <w:color w:val="231F20"/>
          <w:w w:val="90"/>
        </w:rPr>
        <w:t>She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one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very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few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athletes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who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have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represented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their country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two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different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sports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hockey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athletics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–</w:t>
      </w:r>
    </w:p>
    <w:p>
      <w:pPr>
        <w:pStyle w:val="BodyText"/>
        <w:spacing w:line="261" w:lineRule="auto"/>
        <w:ind w:left="243" w:right="452"/>
      </w:pPr>
      <w:r>
        <w:rPr>
          <w:color w:val="231F20"/>
          <w:w w:val="85"/>
        </w:rPr>
        <w:t>in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separate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Olympic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Games.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She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only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person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entire world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make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back-to-back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Summer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Olympic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Games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finals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in </w:t>
      </w:r>
      <w:r>
        <w:rPr>
          <w:color w:val="231F20"/>
          <w:w w:val="90"/>
        </w:rPr>
        <w:t>two different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sports.</w:t>
      </w:r>
    </w:p>
    <w:p>
      <w:pPr>
        <w:pStyle w:val="Heading3"/>
        <w:spacing w:before="95"/>
        <w:ind w:left="243"/>
      </w:pPr>
      <w:r>
        <w:rPr>
          <w:color w:val="231F20"/>
          <w:w w:val="85"/>
        </w:rPr>
        <w:t>JOEL THOMPSON</w:t>
      </w:r>
    </w:p>
    <w:p>
      <w:pPr>
        <w:pStyle w:val="BodyText"/>
        <w:spacing w:line="261" w:lineRule="auto" w:before="16"/>
        <w:ind w:left="243" w:right="428"/>
        <w:jc w:val="both"/>
      </w:pPr>
      <w:r>
        <w:rPr>
          <w:color w:val="231F20"/>
          <w:w w:val="85"/>
        </w:rPr>
        <w:t>Joel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Thompson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proud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Ngiyampaa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man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Ivanhoe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3"/>
          <w:w w:val="85"/>
        </w:rPr>
        <w:t>NSW. </w:t>
      </w:r>
      <w:r>
        <w:rPr>
          <w:color w:val="231F20"/>
          <w:w w:val="85"/>
        </w:rPr>
        <w:t>Joel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has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been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Professional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Rugby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League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Player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since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2008 and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currently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plays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Manly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Warringah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Sea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Eagles.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Joel is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also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Founder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Mindset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Project,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mental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health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 </w:t>
      </w:r>
      <w:r>
        <w:rPr>
          <w:color w:val="231F20"/>
          <w:w w:val="80"/>
        </w:rPr>
        <w:t>motivational initiative that aims to help people develop a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positive</w:t>
      </w:r>
    </w:p>
    <w:p>
      <w:pPr>
        <w:pStyle w:val="BodyText"/>
        <w:spacing w:line="261" w:lineRule="auto"/>
        <w:ind w:left="243" w:right="386"/>
        <w:jc w:val="both"/>
      </w:pPr>
      <w:r>
        <w:rPr>
          <w:color w:val="231F20"/>
          <w:w w:val="85"/>
        </w:rPr>
        <w:t>view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their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potential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make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life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choices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promote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growth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well-being.</w:t>
      </w:r>
    </w:p>
    <w:p>
      <w:pPr>
        <w:pStyle w:val="Heading3"/>
        <w:spacing w:before="153"/>
        <w:ind w:left="243"/>
      </w:pPr>
      <w:r>
        <w:rPr>
          <w:color w:val="231F20"/>
          <w:w w:val="85"/>
        </w:rPr>
        <w:t>FIONA FOLEY</w:t>
      </w:r>
    </w:p>
    <w:p>
      <w:pPr>
        <w:pStyle w:val="BodyText"/>
        <w:spacing w:line="261" w:lineRule="auto" w:before="16"/>
        <w:ind w:left="243" w:right="404"/>
      </w:pPr>
      <w:r>
        <w:rPr>
          <w:color w:val="231F20"/>
          <w:w w:val="85"/>
        </w:rPr>
        <w:t>Dr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Fiona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Foley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Wondunna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clan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Badtjala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nation. Foley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completed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her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PhD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Griffith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University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2017.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 </w:t>
      </w:r>
      <w:r>
        <w:rPr>
          <w:color w:val="231F20"/>
          <w:w w:val="80"/>
        </w:rPr>
        <w:t>thesis topic examined Queensland’s legislation, The Aboriginals </w:t>
      </w:r>
      <w:r>
        <w:rPr>
          <w:color w:val="231F20"/>
          <w:w w:val="85"/>
        </w:rPr>
        <w:t>Protection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Restriction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Sale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Opium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Act,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1897.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She exhibits regularly in Australia and internationally. Dr Foley is currently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Postdoctoral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Fellow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Queensland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College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Art, </w:t>
      </w:r>
      <w:r>
        <w:rPr>
          <w:color w:val="231F20"/>
          <w:w w:val="90"/>
        </w:rPr>
        <w:t>Griffith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University.</w:t>
      </w:r>
    </w:p>
    <w:p>
      <w:pPr>
        <w:spacing w:after="0" w:line="261" w:lineRule="auto"/>
        <w:sectPr>
          <w:pgSz w:w="8400" w:h="11910"/>
          <w:pgMar w:top="420" w:bottom="0" w:left="120" w:right="0"/>
          <w:cols w:num="2" w:equalWidth="0">
            <w:col w:w="3934" w:space="40"/>
            <w:col w:w="43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pict>
          <v:group style="width:397.45pt;height:138.9pt;mso-position-horizontal-relative:char;mso-position-vertical-relative:line" coordorigin="0,0" coordsize="7949,2778">
            <v:shape style="position:absolute;left:2721;top:0;width:5228;height:2778" type="#_x0000_t75" stroked="false">
              <v:imagedata r:id="rId1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4048;height:2778" type="#_x0000_t202" filled="true" fillcolor="#ee2f53" stroked="false">
              <v:textbox inset="0,0,0,0">
                <w:txbxContent>
                  <w:p>
                    <w:pPr>
                      <w:spacing w:line="409" w:lineRule="exact" w:before="203"/>
                      <w:ind w:left="237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24"/>
                        <w:sz w:val="36"/>
                      </w:rPr>
                      <w:t>RETHINKING </w:t>
                    </w:r>
                    <w:r>
                      <w:rPr>
                        <w:rFonts w:ascii="Calibri"/>
                        <w:b/>
                        <w:color w:val="FFFFFF"/>
                        <w:spacing w:val="-26"/>
                        <w:sz w:val="36"/>
                      </w:rPr>
                      <w:t>NATIONALISM</w:t>
                    </w:r>
                  </w:p>
                  <w:p>
                    <w:pPr>
                      <w:spacing w:line="324" w:lineRule="exact" w:before="0"/>
                      <w:ind w:left="237" w:right="0" w:firstLine="0"/>
                      <w:jc w:val="left"/>
                      <w:rPr>
                        <w:rFonts w:ascii="Calibri"/>
                        <w:b/>
                        <w:sz w:val="2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9"/>
                      </w:rPr>
                      <w:t>UTS BIG THINKING FORUMS</w:t>
                    </w:r>
                  </w:p>
                  <w:p>
                    <w:pPr>
                      <w:spacing w:line="216" w:lineRule="auto" w:before="92"/>
                      <w:ind w:left="237" w:right="2234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12"/>
                        <w:sz w:val="18"/>
                      </w:rPr>
                      <w:t>SATURDAY 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sz w:val="18"/>
                      </w:rPr>
                      <w:t>25 </w:t>
                    </w:r>
                    <w:r>
                      <w:rPr>
                        <w:rFonts w:ascii="Calibri"/>
                        <w:b/>
                        <w:color w:val="231F20"/>
                        <w:spacing w:val="-15"/>
                        <w:sz w:val="18"/>
                      </w:rPr>
                      <w:t>JANUARY </w:t>
                    </w:r>
                    <w:r>
                      <w:rPr>
                        <w:rFonts w:ascii="Calibri"/>
                        <w:b/>
                        <w:color w:val="231F20"/>
                        <w:spacing w:val="-9"/>
                        <w:sz w:val="18"/>
                      </w:rPr>
                      <w:t>UTS </w:t>
                    </w:r>
                    <w:r>
                      <w:rPr>
                        <w:rFonts w:ascii="Calibri"/>
                        <w:b/>
                        <w:color w:val="231F20"/>
                        <w:spacing w:val="-11"/>
                        <w:sz w:val="18"/>
                      </w:rPr>
                      <w:t>GREAT HALL, </w:t>
                    </w:r>
                    <w:r>
                      <w:rPr>
                        <w:rFonts w:ascii="Calibri"/>
                        <w:b/>
                        <w:color w:val="231F20"/>
                        <w:spacing w:val="-13"/>
                        <w:sz w:val="18"/>
                      </w:rPr>
                      <w:t>4PM</w:t>
                    </w:r>
                  </w:p>
                  <w:p>
                    <w:pPr>
                      <w:spacing w:before="147"/>
                      <w:ind w:left="237" w:right="43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4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250th</w:t>
                    </w:r>
                    <w:r>
                      <w:rPr>
                        <w:color w:val="231F20"/>
                        <w:spacing w:val="-4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year</w:t>
                    </w:r>
                    <w:r>
                      <w:rPr>
                        <w:color w:val="231F20"/>
                        <w:spacing w:val="-4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4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Cook’s</w:t>
                    </w:r>
                    <w:r>
                      <w:rPr>
                        <w:color w:val="231F20"/>
                        <w:spacing w:val="-4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landing,</w:t>
                    </w:r>
                    <w:r>
                      <w:rPr>
                        <w:color w:val="231F20"/>
                        <w:spacing w:val="-4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artists and</w:t>
                    </w:r>
                    <w:r>
                      <w:rPr>
                        <w:color w:val="231F20"/>
                        <w:spacing w:val="-2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academics</w:t>
                    </w:r>
                    <w:r>
                      <w:rPr>
                        <w:color w:val="231F20"/>
                        <w:spacing w:val="-2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consider</w:t>
                    </w:r>
                    <w:r>
                      <w:rPr>
                        <w:color w:val="231F20"/>
                        <w:spacing w:val="-2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2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structure</w:t>
                    </w:r>
                    <w:r>
                      <w:rPr>
                        <w:color w:val="231F20"/>
                        <w:spacing w:val="-2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of </w:t>
                    </w:r>
                    <w:r>
                      <w:rPr>
                        <w:color w:val="231F20"/>
                        <w:w w:val="80"/>
                        <w:sz w:val="20"/>
                      </w:rPr>
                      <w:t>Australia’s accepted history, colonial </w:t>
                    </w:r>
                    <w:r>
                      <w:rPr>
                        <w:color w:val="231F20"/>
                        <w:spacing w:val="-2"/>
                        <w:w w:val="80"/>
                        <w:sz w:val="20"/>
                      </w:rPr>
                      <w:t>institutions </w:t>
                    </w:r>
                    <w:r>
                      <w:rPr>
                        <w:color w:val="231F20"/>
                        <w:sz w:val="20"/>
                      </w:rPr>
                      <w:t>and “national</w:t>
                    </w:r>
                    <w:r>
                      <w:rPr>
                        <w:color w:val="231F20"/>
                        <w:spacing w:val="-4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identity”.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8400" w:h="11910"/>
      <w:pgMar w:top="1100" w:bottom="0" w:left="1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line="393" w:lineRule="exact"/>
      <w:ind w:left="404"/>
      <w:outlineLvl w:val="1"/>
    </w:pPr>
    <w:rPr>
      <w:rFonts w:ascii="Calibri" w:hAnsi="Calibri" w:eastAsia="Calibri" w:cs="Calibri"/>
      <w:b/>
      <w:bCs/>
      <w:sz w:val="36"/>
      <w:szCs w:val="36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117"/>
      <w:ind w:left="404"/>
      <w:outlineLvl w:val="2"/>
    </w:pPr>
    <w:rPr>
      <w:rFonts w:ascii="Calibri" w:hAnsi="Calibri" w:eastAsia="Calibri" w:cs="Calibri"/>
      <w:b/>
      <w:bCs/>
      <w:sz w:val="29"/>
      <w:szCs w:val="29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390"/>
      <w:outlineLvl w:val="3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2020-01-21T23:59:43Z</dcterms:created>
  <dcterms:modified xsi:type="dcterms:W3CDTF">2020-01-21T23:59:43Z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2020-01-21T00:00:00Z</vt:filetime>
  </property>
</Properties>
</file>