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3B5EC" w14:textId="089E7C55" w:rsidR="00532E78" w:rsidRPr="00532E78" w:rsidRDefault="00532E78" w:rsidP="00532E78">
      <w:pPr>
        <w:rPr>
          <w:sz w:val="32"/>
          <w:szCs w:val="32"/>
        </w:rPr>
      </w:pPr>
      <w:r w:rsidRPr="00532E78">
        <w:rPr>
          <w:sz w:val="32"/>
          <w:szCs w:val="32"/>
        </w:rPr>
        <w:t>T</w:t>
      </w:r>
      <w:r w:rsidRPr="00532E78">
        <w:rPr>
          <w:sz w:val="32"/>
          <w:szCs w:val="32"/>
        </w:rPr>
        <w:t>HE ILIAD – OUT LOUD</w:t>
      </w:r>
    </w:p>
    <w:p w14:paraId="41B6F667" w14:textId="35A92971" w:rsidR="00532E78" w:rsidRDefault="00532E78" w:rsidP="00532E78">
      <w:pPr>
        <w:rPr>
          <w:sz w:val="32"/>
          <w:szCs w:val="32"/>
        </w:rPr>
      </w:pPr>
      <w:r w:rsidRPr="00532E78">
        <w:rPr>
          <w:sz w:val="32"/>
          <w:szCs w:val="32"/>
        </w:rPr>
        <w:t>ADAPTED BY WILLIAM ZAPPA AFTER HOMER</w:t>
      </w:r>
    </w:p>
    <w:p w14:paraId="35A7A8CC" w14:textId="77777777" w:rsidR="00532E78" w:rsidRPr="00532E78" w:rsidRDefault="00532E78" w:rsidP="00532E78">
      <w:pPr>
        <w:rPr>
          <w:sz w:val="32"/>
          <w:szCs w:val="32"/>
        </w:rPr>
      </w:pPr>
    </w:p>
    <w:p w14:paraId="231794D4" w14:textId="7C035E4A" w:rsidR="00532E78" w:rsidRDefault="00532E78" w:rsidP="00532E78">
      <w:pPr>
        <w:rPr>
          <w:sz w:val="32"/>
          <w:szCs w:val="32"/>
        </w:rPr>
      </w:pPr>
      <w:r w:rsidRPr="00532E78">
        <w:rPr>
          <w:sz w:val="32"/>
          <w:szCs w:val="32"/>
        </w:rPr>
        <w:t>WILLIAM ZAPPA AND SPORT FOR JOVE I AUSTRALIA</w:t>
      </w:r>
    </w:p>
    <w:p w14:paraId="28454853" w14:textId="77777777" w:rsidR="00532E78" w:rsidRPr="00532E78" w:rsidRDefault="00532E78" w:rsidP="00532E78">
      <w:pPr>
        <w:rPr>
          <w:sz w:val="32"/>
          <w:szCs w:val="32"/>
        </w:rPr>
      </w:pPr>
      <w:bookmarkStart w:id="0" w:name="_GoBack"/>
      <w:bookmarkEnd w:id="0"/>
    </w:p>
    <w:p w14:paraId="5AB54076" w14:textId="77777777" w:rsidR="00532E78" w:rsidRPr="00532E78" w:rsidRDefault="00532E78" w:rsidP="00532E78">
      <w:pPr>
        <w:rPr>
          <w:sz w:val="32"/>
          <w:szCs w:val="32"/>
        </w:rPr>
      </w:pPr>
      <w:r w:rsidRPr="00532E78">
        <w:rPr>
          <w:sz w:val="32"/>
          <w:szCs w:val="32"/>
        </w:rPr>
        <w:t>UPSTAIRS</w:t>
      </w:r>
    </w:p>
    <w:p w14:paraId="30F9AC9E" w14:textId="77777777" w:rsidR="00532E78" w:rsidRDefault="00532E78" w:rsidP="00532E78">
      <w:pPr>
        <w:rPr>
          <w:sz w:val="32"/>
          <w:szCs w:val="32"/>
        </w:rPr>
      </w:pPr>
      <w:r w:rsidRPr="00532E78">
        <w:rPr>
          <w:sz w:val="32"/>
          <w:szCs w:val="32"/>
        </w:rPr>
        <w:t xml:space="preserve">BELVOIR ST THEATRE </w:t>
      </w:r>
    </w:p>
    <w:p w14:paraId="7676D897" w14:textId="75600555" w:rsidR="00532E78" w:rsidRDefault="00532E78" w:rsidP="00532E78">
      <w:pPr>
        <w:rPr>
          <w:sz w:val="32"/>
          <w:szCs w:val="32"/>
        </w:rPr>
      </w:pPr>
      <w:r w:rsidRPr="00532E78">
        <w:rPr>
          <w:sz w:val="32"/>
          <w:szCs w:val="32"/>
        </w:rPr>
        <w:t>23–27 JANUARY</w:t>
      </w:r>
    </w:p>
    <w:p w14:paraId="7FB98935" w14:textId="77777777" w:rsidR="00532E78" w:rsidRPr="00532E78" w:rsidRDefault="00532E78" w:rsidP="00532E78">
      <w:pPr>
        <w:rPr>
          <w:sz w:val="32"/>
          <w:szCs w:val="32"/>
        </w:rPr>
      </w:pPr>
    </w:p>
    <w:p w14:paraId="073A794A" w14:textId="77777777" w:rsidR="00532E78" w:rsidRDefault="00532E78" w:rsidP="00532E78">
      <w:pPr>
        <w:rPr>
          <w:sz w:val="32"/>
          <w:szCs w:val="32"/>
        </w:rPr>
      </w:pPr>
      <w:r w:rsidRPr="00532E78">
        <w:rPr>
          <w:sz w:val="32"/>
          <w:szCs w:val="32"/>
        </w:rPr>
        <w:t xml:space="preserve">PARTS 1, 2 AND 3: 3 HRS EACH WITH AN INTERVAL (20 MINS) </w:t>
      </w:r>
    </w:p>
    <w:p w14:paraId="485FFE02" w14:textId="0BD1B5DC" w:rsidR="00532E78" w:rsidRPr="00532E78" w:rsidRDefault="00532E78" w:rsidP="00532E78">
      <w:pPr>
        <w:rPr>
          <w:sz w:val="32"/>
          <w:szCs w:val="32"/>
        </w:rPr>
      </w:pPr>
      <w:r w:rsidRPr="00532E78">
        <w:rPr>
          <w:sz w:val="32"/>
          <w:szCs w:val="32"/>
        </w:rPr>
        <w:t>FULL DAY CYCLE: 9 HRS WITH THREE INTERVALS (90 MINS)</w:t>
      </w:r>
    </w:p>
    <w:p w14:paraId="25A074F6" w14:textId="77777777" w:rsidR="00532E78" w:rsidRPr="00532E78" w:rsidRDefault="00532E78" w:rsidP="00532E78">
      <w:pPr>
        <w:rPr>
          <w:sz w:val="32"/>
          <w:szCs w:val="32"/>
        </w:rPr>
      </w:pPr>
    </w:p>
    <w:p w14:paraId="17B3B9DE" w14:textId="77777777" w:rsidR="00532E78" w:rsidRPr="00532E78" w:rsidRDefault="00532E78" w:rsidP="00532E78">
      <w:pPr>
        <w:rPr>
          <w:sz w:val="32"/>
          <w:szCs w:val="32"/>
        </w:rPr>
      </w:pPr>
      <w:r w:rsidRPr="00532E78">
        <w:rPr>
          <w:sz w:val="32"/>
          <w:szCs w:val="32"/>
        </w:rPr>
        <w:t>Part 1: The Quarrel. Arrogance and Pride. Meddling Gods. Two Mighty Forces. The Husband, The Wife, The Cause. What You Get Is War.</w:t>
      </w:r>
    </w:p>
    <w:p w14:paraId="64EE2B79" w14:textId="77777777" w:rsidR="00532E78" w:rsidRPr="00532E78" w:rsidRDefault="00532E78" w:rsidP="00532E78">
      <w:pPr>
        <w:rPr>
          <w:sz w:val="32"/>
          <w:szCs w:val="32"/>
        </w:rPr>
      </w:pPr>
      <w:r w:rsidRPr="00532E78">
        <w:rPr>
          <w:sz w:val="32"/>
          <w:szCs w:val="32"/>
        </w:rPr>
        <w:t>Part 2: A Hero Is Made. Tenderness and Love. Fighting and Truce. Heavenly Conflict. Plea and Rejection. Bitter Losses.</w:t>
      </w:r>
    </w:p>
    <w:p w14:paraId="2006B925" w14:textId="77777777" w:rsidR="00532E78" w:rsidRPr="00532E78" w:rsidRDefault="00532E78" w:rsidP="00532E78">
      <w:pPr>
        <w:rPr>
          <w:sz w:val="32"/>
          <w:szCs w:val="32"/>
        </w:rPr>
      </w:pPr>
      <w:r w:rsidRPr="00532E78">
        <w:rPr>
          <w:sz w:val="32"/>
          <w:szCs w:val="32"/>
        </w:rPr>
        <w:t>Part 3: Storming the Ships. Heavenly Tricks. Glory and Death. The Shield. Despair Brings Amends. Gods and Fate. A Father Begs.</w:t>
      </w:r>
    </w:p>
    <w:p w14:paraId="3CF98168" w14:textId="77777777" w:rsidR="00532E78" w:rsidRPr="00532E78" w:rsidRDefault="00532E78" w:rsidP="00532E78">
      <w:pPr>
        <w:rPr>
          <w:sz w:val="32"/>
          <w:szCs w:val="32"/>
        </w:rPr>
      </w:pPr>
    </w:p>
    <w:p w14:paraId="4AE638C4" w14:textId="2E162B6B" w:rsidR="00532E78" w:rsidRPr="00532E78" w:rsidRDefault="00532E78" w:rsidP="00532E78">
      <w:pPr>
        <w:rPr>
          <w:sz w:val="32"/>
          <w:szCs w:val="32"/>
        </w:rPr>
      </w:pPr>
      <w:r w:rsidRPr="00532E78">
        <w:rPr>
          <w:sz w:val="32"/>
          <w:szCs w:val="32"/>
        </w:rPr>
        <w:t>Director</w:t>
      </w:r>
      <w:r w:rsidR="00574C73">
        <w:rPr>
          <w:sz w:val="32"/>
          <w:szCs w:val="32"/>
        </w:rPr>
        <w:t>:</w:t>
      </w:r>
      <w:r w:rsidRPr="00532E78">
        <w:rPr>
          <w:sz w:val="32"/>
          <w:szCs w:val="32"/>
        </w:rPr>
        <w:t xml:space="preserve"> William Zappa</w:t>
      </w:r>
    </w:p>
    <w:p w14:paraId="7D1C83B4" w14:textId="238C78A5" w:rsidR="00532E78" w:rsidRPr="00532E78" w:rsidRDefault="00532E78" w:rsidP="00532E78">
      <w:pPr>
        <w:rPr>
          <w:sz w:val="32"/>
          <w:szCs w:val="32"/>
        </w:rPr>
      </w:pPr>
      <w:r w:rsidRPr="00532E78">
        <w:rPr>
          <w:sz w:val="32"/>
          <w:szCs w:val="32"/>
        </w:rPr>
        <w:t>Assistant Director</w:t>
      </w:r>
      <w:r w:rsidR="00574C73">
        <w:rPr>
          <w:sz w:val="32"/>
          <w:szCs w:val="32"/>
        </w:rPr>
        <w:t>:</w:t>
      </w:r>
      <w:r w:rsidRPr="00532E78">
        <w:rPr>
          <w:sz w:val="32"/>
          <w:szCs w:val="32"/>
        </w:rPr>
        <w:t xml:space="preserve"> Damien Ryan</w:t>
      </w:r>
    </w:p>
    <w:p w14:paraId="49F57BB0" w14:textId="5EFD2470" w:rsidR="00532E78" w:rsidRPr="00532E78" w:rsidRDefault="00532E78" w:rsidP="00532E78">
      <w:pPr>
        <w:rPr>
          <w:sz w:val="32"/>
          <w:szCs w:val="32"/>
        </w:rPr>
      </w:pPr>
      <w:r w:rsidRPr="00532E78">
        <w:rPr>
          <w:sz w:val="32"/>
          <w:szCs w:val="32"/>
        </w:rPr>
        <w:t>Actors</w:t>
      </w:r>
      <w:r w:rsidR="00574C73">
        <w:rPr>
          <w:sz w:val="32"/>
          <w:szCs w:val="32"/>
        </w:rPr>
        <w:t>:</w:t>
      </w:r>
      <w:r w:rsidRPr="00532E78">
        <w:rPr>
          <w:sz w:val="32"/>
          <w:szCs w:val="32"/>
        </w:rPr>
        <w:t xml:space="preserve"> Heather Mitchell, </w:t>
      </w:r>
      <w:proofErr w:type="spellStart"/>
      <w:r w:rsidRPr="00532E78">
        <w:rPr>
          <w:sz w:val="32"/>
          <w:szCs w:val="32"/>
        </w:rPr>
        <w:t>Blazey</w:t>
      </w:r>
      <w:proofErr w:type="spellEnd"/>
      <w:r w:rsidRPr="00532E78">
        <w:rPr>
          <w:sz w:val="32"/>
          <w:szCs w:val="32"/>
        </w:rPr>
        <w:t xml:space="preserve"> Best, </w:t>
      </w:r>
      <w:proofErr w:type="spellStart"/>
      <w:r w:rsidRPr="00532E78">
        <w:rPr>
          <w:sz w:val="32"/>
          <w:szCs w:val="32"/>
        </w:rPr>
        <w:t>Socratis</w:t>
      </w:r>
      <w:proofErr w:type="spellEnd"/>
      <w:r w:rsidRPr="00532E78">
        <w:rPr>
          <w:sz w:val="32"/>
          <w:szCs w:val="32"/>
        </w:rPr>
        <w:t xml:space="preserve"> Otto and William Zappa</w:t>
      </w:r>
    </w:p>
    <w:p w14:paraId="6996ECF8" w14:textId="306BB601" w:rsidR="00532E78" w:rsidRPr="00532E78" w:rsidRDefault="00532E78" w:rsidP="00532E78">
      <w:pPr>
        <w:rPr>
          <w:sz w:val="32"/>
          <w:szCs w:val="32"/>
        </w:rPr>
      </w:pPr>
      <w:r w:rsidRPr="00532E78">
        <w:rPr>
          <w:sz w:val="32"/>
          <w:szCs w:val="32"/>
        </w:rPr>
        <w:t>Percussion</w:t>
      </w:r>
      <w:r w:rsidR="00574C73">
        <w:rPr>
          <w:sz w:val="32"/>
          <w:szCs w:val="32"/>
        </w:rPr>
        <w:t>:</w:t>
      </w:r>
      <w:r w:rsidRPr="00532E78">
        <w:rPr>
          <w:sz w:val="32"/>
          <w:szCs w:val="32"/>
        </w:rPr>
        <w:t xml:space="preserve"> Michael </w:t>
      </w:r>
      <w:proofErr w:type="spellStart"/>
      <w:r w:rsidRPr="00532E78">
        <w:rPr>
          <w:sz w:val="32"/>
          <w:szCs w:val="32"/>
        </w:rPr>
        <w:t>Askill</w:t>
      </w:r>
      <w:proofErr w:type="spellEnd"/>
    </w:p>
    <w:p w14:paraId="5E0DE4B9" w14:textId="2F320B9F" w:rsidR="00532E78" w:rsidRPr="00532E78" w:rsidRDefault="00532E78" w:rsidP="00532E78">
      <w:pPr>
        <w:rPr>
          <w:sz w:val="32"/>
          <w:szCs w:val="32"/>
        </w:rPr>
      </w:pPr>
      <w:r w:rsidRPr="00532E78">
        <w:rPr>
          <w:sz w:val="32"/>
          <w:szCs w:val="32"/>
        </w:rPr>
        <w:lastRenderedPageBreak/>
        <w:t>Oud</w:t>
      </w:r>
      <w:r w:rsidR="00574C73">
        <w:rPr>
          <w:sz w:val="32"/>
          <w:szCs w:val="32"/>
        </w:rPr>
        <w:t>:</w:t>
      </w:r>
      <w:r w:rsidRPr="00532E78">
        <w:rPr>
          <w:sz w:val="32"/>
          <w:szCs w:val="32"/>
        </w:rPr>
        <w:t xml:space="preserve"> Hamed Sadeghi</w:t>
      </w:r>
    </w:p>
    <w:p w14:paraId="560C65FF" w14:textId="2DF4A2A3" w:rsidR="00532E78" w:rsidRPr="00532E78" w:rsidRDefault="00532E78" w:rsidP="00532E78">
      <w:pPr>
        <w:rPr>
          <w:sz w:val="32"/>
          <w:szCs w:val="32"/>
        </w:rPr>
      </w:pPr>
      <w:r w:rsidRPr="00532E78">
        <w:rPr>
          <w:sz w:val="32"/>
          <w:szCs w:val="32"/>
        </w:rPr>
        <w:t>Set and Costume Design</w:t>
      </w:r>
      <w:r w:rsidR="00574C73">
        <w:rPr>
          <w:sz w:val="32"/>
          <w:szCs w:val="32"/>
        </w:rPr>
        <w:t>:</w:t>
      </w:r>
      <w:r w:rsidRPr="00532E78">
        <w:rPr>
          <w:sz w:val="32"/>
          <w:szCs w:val="32"/>
        </w:rPr>
        <w:t xml:space="preserve"> Mel </w:t>
      </w:r>
      <w:proofErr w:type="spellStart"/>
      <w:r w:rsidRPr="00532E78">
        <w:rPr>
          <w:sz w:val="32"/>
          <w:szCs w:val="32"/>
        </w:rPr>
        <w:t>Liertz</w:t>
      </w:r>
      <w:proofErr w:type="spellEnd"/>
      <w:r w:rsidRPr="00532E78">
        <w:rPr>
          <w:sz w:val="32"/>
          <w:szCs w:val="32"/>
        </w:rPr>
        <w:t xml:space="preserve"> Lighting Design Sian James-Holland Sound Tegan Nicholls</w:t>
      </w:r>
    </w:p>
    <w:p w14:paraId="34B1CAD8" w14:textId="1D1012D2" w:rsidR="00532E78" w:rsidRPr="00532E78" w:rsidRDefault="00532E78" w:rsidP="00532E78">
      <w:pPr>
        <w:rPr>
          <w:sz w:val="32"/>
          <w:szCs w:val="32"/>
        </w:rPr>
      </w:pPr>
      <w:r w:rsidRPr="00532E78">
        <w:rPr>
          <w:sz w:val="32"/>
          <w:szCs w:val="32"/>
        </w:rPr>
        <w:t>Production and Stage Manager</w:t>
      </w:r>
      <w:r w:rsidR="00574C73">
        <w:rPr>
          <w:sz w:val="32"/>
          <w:szCs w:val="32"/>
        </w:rPr>
        <w:t>:</w:t>
      </w:r>
      <w:r w:rsidRPr="00532E78">
        <w:rPr>
          <w:sz w:val="32"/>
          <w:szCs w:val="32"/>
        </w:rPr>
        <w:t xml:space="preserve"> </w:t>
      </w:r>
      <w:proofErr w:type="spellStart"/>
      <w:r w:rsidRPr="00532E78">
        <w:rPr>
          <w:sz w:val="32"/>
          <w:szCs w:val="32"/>
        </w:rPr>
        <w:t>Farlie</w:t>
      </w:r>
      <w:proofErr w:type="spellEnd"/>
      <w:r w:rsidRPr="00532E78">
        <w:rPr>
          <w:sz w:val="32"/>
          <w:szCs w:val="32"/>
        </w:rPr>
        <w:t xml:space="preserve"> Goodwin</w:t>
      </w:r>
    </w:p>
    <w:p w14:paraId="636B5D69" w14:textId="0CAEC055" w:rsidR="00326305" w:rsidRPr="00532E78" w:rsidRDefault="00532E78" w:rsidP="00532E78">
      <w:pPr>
        <w:rPr>
          <w:sz w:val="32"/>
          <w:szCs w:val="32"/>
        </w:rPr>
      </w:pPr>
      <w:r w:rsidRPr="00532E78">
        <w:rPr>
          <w:sz w:val="32"/>
          <w:szCs w:val="32"/>
        </w:rPr>
        <w:t>Photographer/Videographer</w:t>
      </w:r>
      <w:r w:rsidR="00574C73">
        <w:rPr>
          <w:sz w:val="32"/>
          <w:szCs w:val="32"/>
        </w:rPr>
        <w:t>:</w:t>
      </w:r>
      <w:r w:rsidRPr="00532E78">
        <w:rPr>
          <w:sz w:val="32"/>
          <w:szCs w:val="32"/>
        </w:rPr>
        <w:t xml:space="preserve"> Hugh Hamilton</w:t>
      </w:r>
    </w:p>
    <w:p w14:paraId="04DC5642" w14:textId="13E5E078" w:rsidR="00532E78" w:rsidRPr="00532E78" w:rsidRDefault="00532E78" w:rsidP="00532E78">
      <w:pPr>
        <w:rPr>
          <w:sz w:val="32"/>
          <w:szCs w:val="32"/>
        </w:rPr>
      </w:pPr>
    </w:p>
    <w:p w14:paraId="256D6F2F" w14:textId="77777777" w:rsidR="00532E78" w:rsidRPr="00532E78" w:rsidRDefault="00532E78" w:rsidP="00532E78">
      <w:pPr>
        <w:rPr>
          <w:sz w:val="32"/>
          <w:szCs w:val="32"/>
        </w:rPr>
      </w:pPr>
      <w:r w:rsidRPr="00532E78">
        <w:rPr>
          <w:sz w:val="32"/>
          <w:szCs w:val="32"/>
        </w:rPr>
        <w:t>ABOUT THE SHOW</w:t>
      </w:r>
    </w:p>
    <w:p w14:paraId="62D64C8D" w14:textId="75374A58" w:rsidR="00532E78" w:rsidRPr="00532E78" w:rsidRDefault="00532E78" w:rsidP="00532E78">
      <w:pPr>
        <w:rPr>
          <w:sz w:val="32"/>
          <w:szCs w:val="32"/>
        </w:rPr>
      </w:pPr>
      <w:r w:rsidRPr="00532E78">
        <w:rPr>
          <w:sz w:val="32"/>
          <w:szCs w:val="32"/>
        </w:rPr>
        <w:t>The Iliad is the first great story of the Western tradition</w:t>
      </w:r>
      <w:r w:rsidR="00574C73">
        <w:rPr>
          <w:sz w:val="32"/>
          <w:szCs w:val="32"/>
        </w:rPr>
        <w:t xml:space="preserve"> </w:t>
      </w:r>
      <w:r w:rsidRPr="00532E78">
        <w:rPr>
          <w:sz w:val="32"/>
          <w:szCs w:val="32"/>
        </w:rPr>
        <w:t>– a monument to the glory and futility of war. It tells the story of 40 days in the 10th and final year of the Trojan War. At its heart, it follows a single theme, the fury of Achilles, who is immobilised by pride and honour and never lifts a weapon for 20 of the 24 books. This adaptation brings the story back to its original oral tradition, when it was spoken (sung) over 15 hours.</w:t>
      </w:r>
    </w:p>
    <w:p w14:paraId="5243A440" w14:textId="77777777" w:rsidR="00532E78" w:rsidRPr="00532E78" w:rsidRDefault="00532E78" w:rsidP="00532E78">
      <w:pPr>
        <w:rPr>
          <w:sz w:val="32"/>
          <w:szCs w:val="32"/>
        </w:rPr>
      </w:pPr>
      <w:r w:rsidRPr="00532E78">
        <w:rPr>
          <w:sz w:val="32"/>
          <w:szCs w:val="32"/>
        </w:rPr>
        <w:t>This version has been written in rhythm for Australian actors and musicians and each book unfolds like a TV serial, with episodic recaps of the story so far; from Homer’s filmic forensic view of the battlefield to the Gods’ ultimate lack of care or control over fate. It’s an epic tale told with unflinching tenderness and flashes of bleak humour from the Gods.</w:t>
      </w:r>
    </w:p>
    <w:p w14:paraId="0800FBBA" w14:textId="77777777" w:rsidR="00532E78" w:rsidRPr="00532E78" w:rsidRDefault="00532E78" w:rsidP="00532E78">
      <w:pPr>
        <w:rPr>
          <w:sz w:val="32"/>
          <w:szCs w:val="32"/>
        </w:rPr>
      </w:pPr>
    </w:p>
    <w:p w14:paraId="28C5C532" w14:textId="77777777" w:rsidR="00532E78" w:rsidRPr="00532E78" w:rsidRDefault="00532E78" w:rsidP="00532E78">
      <w:pPr>
        <w:rPr>
          <w:sz w:val="32"/>
          <w:szCs w:val="32"/>
        </w:rPr>
      </w:pPr>
      <w:r w:rsidRPr="00532E78">
        <w:rPr>
          <w:sz w:val="32"/>
          <w:szCs w:val="32"/>
        </w:rPr>
        <w:t xml:space="preserve">WILLIAM ZAPPA, one of our country’s most respected actors, brings The Iliad to life with three of Sydney’s finest actors and designers, as well as two internationally-acclaimed musicians. The Iliad – Out Loud is co-directed by Damien Ryan, founder and director of the multi-award-winning Sport </w:t>
      </w:r>
      <w:proofErr w:type="gramStart"/>
      <w:r w:rsidRPr="00532E78">
        <w:rPr>
          <w:sz w:val="32"/>
          <w:szCs w:val="32"/>
        </w:rPr>
        <w:t>For</w:t>
      </w:r>
      <w:proofErr w:type="gramEnd"/>
      <w:r w:rsidRPr="00532E78">
        <w:rPr>
          <w:sz w:val="32"/>
          <w:szCs w:val="32"/>
        </w:rPr>
        <w:t xml:space="preserve"> Jove Theatre Company.</w:t>
      </w:r>
    </w:p>
    <w:p w14:paraId="462AD299" w14:textId="77777777" w:rsidR="00532E78" w:rsidRPr="00532E78" w:rsidRDefault="00532E78" w:rsidP="00532E78">
      <w:pPr>
        <w:rPr>
          <w:sz w:val="32"/>
          <w:szCs w:val="32"/>
        </w:rPr>
      </w:pPr>
    </w:p>
    <w:p w14:paraId="73DE23B3" w14:textId="77777777" w:rsidR="00532E78" w:rsidRPr="00532E78" w:rsidRDefault="00532E78" w:rsidP="00532E78">
      <w:pPr>
        <w:rPr>
          <w:sz w:val="32"/>
          <w:szCs w:val="32"/>
        </w:rPr>
      </w:pPr>
      <w:r w:rsidRPr="00532E78">
        <w:rPr>
          <w:sz w:val="32"/>
          <w:szCs w:val="32"/>
        </w:rPr>
        <w:t>SPORT FOR JOVE</w:t>
      </w:r>
    </w:p>
    <w:p w14:paraId="2C0C8E5A" w14:textId="652C1504" w:rsidR="00532E78" w:rsidRPr="00532E78" w:rsidRDefault="00532E78" w:rsidP="00532E78">
      <w:pPr>
        <w:rPr>
          <w:sz w:val="32"/>
          <w:szCs w:val="32"/>
        </w:rPr>
      </w:pPr>
      <w:r w:rsidRPr="00532E78">
        <w:rPr>
          <w:sz w:val="32"/>
          <w:szCs w:val="32"/>
        </w:rPr>
        <w:lastRenderedPageBreak/>
        <w:t>Sport for Jove Theatre, Resident Theatre Company of the Seymour Centre, is an award-winning NSW-based repertory theatre company producing a major touring summer festival of outdoor Shakespeare in Australia, along with theatrical and education-based seasons of classical and new works in Sydney theatre venues. The company also provides an interactive Education program to NSW schools.</w:t>
      </w:r>
    </w:p>
    <w:p w14:paraId="78BDE424" w14:textId="77777777" w:rsidR="00532E78" w:rsidRPr="00532E78" w:rsidRDefault="00532E78" w:rsidP="00532E78">
      <w:pPr>
        <w:rPr>
          <w:sz w:val="32"/>
          <w:szCs w:val="32"/>
        </w:rPr>
      </w:pPr>
    </w:p>
    <w:p w14:paraId="27E623ED" w14:textId="77777777" w:rsidR="00532E78" w:rsidRPr="00532E78" w:rsidRDefault="00532E78" w:rsidP="00532E78">
      <w:pPr>
        <w:rPr>
          <w:sz w:val="32"/>
          <w:szCs w:val="32"/>
        </w:rPr>
      </w:pPr>
      <w:r w:rsidRPr="00532E78">
        <w:rPr>
          <w:sz w:val="32"/>
          <w:szCs w:val="32"/>
        </w:rPr>
        <w:t>THANKS</w:t>
      </w:r>
    </w:p>
    <w:p w14:paraId="42FD15D6" w14:textId="672F2ED1" w:rsidR="00532E78" w:rsidRPr="00532E78" w:rsidRDefault="00532E78" w:rsidP="00532E78">
      <w:pPr>
        <w:rPr>
          <w:sz w:val="32"/>
          <w:szCs w:val="32"/>
        </w:rPr>
      </w:pPr>
      <w:r w:rsidRPr="00532E78">
        <w:rPr>
          <w:sz w:val="32"/>
          <w:szCs w:val="32"/>
        </w:rPr>
        <w:t>Original Commission</w:t>
      </w:r>
      <w:r w:rsidR="00574C73">
        <w:rPr>
          <w:sz w:val="32"/>
          <w:szCs w:val="32"/>
        </w:rPr>
        <w:t>:</w:t>
      </w:r>
      <w:r w:rsidRPr="00532E78">
        <w:rPr>
          <w:sz w:val="32"/>
          <w:szCs w:val="32"/>
        </w:rPr>
        <w:t xml:space="preserve"> The Street Theatre Canberra</w:t>
      </w:r>
    </w:p>
    <w:p w14:paraId="023B8B50" w14:textId="1823E524" w:rsidR="00532E78" w:rsidRPr="00532E78" w:rsidRDefault="00532E78" w:rsidP="00532E78">
      <w:pPr>
        <w:rPr>
          <w:sz w:val="32"/>
          <w:szCs w:val="32"/>
        </w:rPr>
      </w:pPr>
      <w:r w:rsidRPr="00532E78">
        <w:rPr>
          <w:sz w:val="32"/>
          <w:szCs w:val="32"/>
        </w:rPr>
        <w:t>Adaptation Mentor and Editor</w:t>
      </w:r>
      <w:r w:rsidR="00574C73">
        <w:rPr>
          <w:sz w:val="32"/>
          <w:szCs w:val="32"/>
        </w:rPr>
        <w:t>:</w:t>
      </w:r>
      <w:r w:rsidRPr="00532E78">
        <w:rPr>
          <w:sz w:val="32"/>
          <w:szCs w:val="32"/>
        </w:rPr>
        <w:t xml:space="preserve"> Emeritus Professor Elizabeth Minchin FAHA</w:t>
      </w:r>
    </w:p>
    <w:p w14:paraId="415C2400" w14:textId="341A480E" w:rsidR="00532E78" w:rsidRPr="00532E78" w:rsidRDefault="00532E78" w:rsidP="00532E78">
      <w:pPr>
        <w:rPr>
          <w:sz w:val="32"/>
          <w:szCs w:val="32"/>
        </w:rPr>
      </w:pPr>
      <w:r w:rsidRPr="00532E78">
        <w:rPr>
          <w:sz w:val="32"/>
          <w:szCs w:val="32"/>
        </w:rPr>
        <w:t>Producer</w:t>
      </w:r>
      <w:r w:rsidR="00574C73">
        <w:rPr>
          <w:sz w:val="32"/>
          <w:szCs w:val="32"/>
        </w:rPr>
        <w:t>:</w:t>
      </w:r>
      <w:r w:rsidRPr="00532E78">
        <w:rPr>
          <w:sz w:val="32"/>
          <w:szCs w:val="32"/>
        </w:rPr>
        <w:t xml:space="preserve"> Leigh Small</w:t>
      </w:r>
    </w:p>
    <w:p w14:paraId="06DDE6BA" w14:textId="77777777" w:rsidR="00532E78" w:rsidRPr="00532E78" w:rsidRDefault="00532E78" w:rsidP="00532E78">
      <w:pPr>
        <w:rPr>
          <w:sz w:val="32"/>
          <w:szCs w:val="32"/>
        </w:rPr>
      </w:pPr>
      <w:r w:rsidRPr="00532E78">
        <w:rPr>
          <w:sz w:val="32"/>
          <w:szCs w:val="32"/>
        </w:rPr>
        <w:t>The Iliad – Out Loud is supported by Creative Partnerships Australia through MATCH Lab.</w:t>
      </w:r>
    </w:p>
    <w:p w14:paraId="09E92612" w14:textId="77777777" w:rsidR="00532E78" w:rsidRPr="00532E78" w:rsidRDefault="00532E78" w:rsidP="00532E78">
      <w:pPr>
        <w:rPr>
          <w:sz w:val="32"/>
          <w:szCs w:val="32"/>
        </w:rPr>
      </w:pPr>
      <w:r w:rsidRPr="00532E78">
        <w:rPr>
          <w:sz w:val="32"/>
          <w:szCs w:val="32"/>
        </w:rPr>
        <w:t>Costumes by Jac and Jack.</w:t>
      </w:r>
    </w:p>
    <w:p w14:paraId="74E121CC" w14:textId="3037DD8E" w:rsidR="00532E78" w:rsidRPr="00532E78" w:rsidRDefault="00532E78" w:rsidP="00532E78">
      <w:pPr>
        <w:rPr>
          <w:sz w:val="32"/>
          <w:szCs w:val="32"/>
        </w:rPr>
      </w:pPr>
      <w:r w:rsidRPr="00532E78">
        <w:rPr>
          <w:sz w:val="32"/>
          <w:szCs w:val="32"/>
        </w:rPr>
        <w:t xml:space="preserve">Donors (The </w:t>
      </w:r>
      <w:proofErr w:type="spellStart"/>
      <w:r w:rsidRPr="00532E78">
        <w:rPr>
          <w:sz w:val="32"/>
          <w:szCs w:val="32"/>
        </w:rPr>
        <w:t>Iliadists</w:t>
      </w:r>
      <w:proofErr w:type="spellEnd"/>
      <w:r w:rsidRPr="00532E78">
        <w:rPr>
          <w:sz w:val="32"/>
          <w:szCs w:val="32"/>
        </w:rPr>
        <w:t xml:space="preserve">): The Blake Beckett Trust, John </w:t>
      </w:r>
      <w:proofErr w:type="spellStart"/>
      <w:r w:rsidRPr="00532E78">
        <w:rPr>
          <w:sz w:val="32"/>
          <w:szCs w:val="32"/>
        </w:rPr>
        <w:t>Claudianos</w:t>
      </w:r>
      <w:proofErr w:type="spellEnd"/>
      <w:r w:rsidRPr="00532E78">
        <w:rPr>
          <w:sz w:val="32"/>
          <w:szCs w:val="32"/>
        </w:rPr>
        <w:t xml:space="preserve">, Christopher Coffman, Bryony and Tim Cox, Carrillo </w:t>
      </w:r>
      <w:proofErr w:type="spellStart"/>
      <w:r w:rsidRPr="00532E78">
        <w:rPr>
          <w:sz w:val="32"/>
          <w:szCs w:val="32"/>
        </w:rPr>
        <w:t>Gantner</w:t>
      </w:r>
      <w:proofErr w:type="spellEnd"/>
      <w:r w:rsidRPr="00532E78">
        <w:rPr>
          <w:sz w:val="32"/>
          <w:szCs w:val="32"/>
        </w:rPr>
        <w:t xml:space="preserve">, Tony Jones, Lateral Residencies Pty Ltd, Mark Longley, </w:t>
      </w:r>
      <w:proofErr w:type="spellStart"/>
      <w:r w:rsidRPr="00532E78">
        <w:rPr>
          <w:sz w:val="32"/>
          <w:szCs w:val="32"/>
        </w:rPr>
        <w:t>Megisti</w:t>
      </w:r>
      <w:proofErr w:type="spellEnd"/>
      <w:r w:rsidRPr="00532E78">
        <w:rPr>
          <w:sz w:val="32"/>
          <w:szCs w:val="32"/>
        </w:rPr>
        <w:t xml:space="preserve"> Property Group, Elizabeth Minchin,</w:t>
      </w:r>
      <w:r w:rsidR="00574C73">
        <w:rPr>
          <w:sz w:val="32"/>
          <w:szCs w:val="32"/>
        </w:rPr>
        <w:t xml:space="preserve"> </w:t>
      </w:r>
      <w:r w:rsidRPr="00532E78">
        <w:rPr>
          <w:sz w:val="32"/>
          <w:szCs w:val="32"/>
        </w:rPr>
        <w:t xml:space="preserve">Crispin Rice, Annabel Ritchie, Gordon </w:t>
      </w:r>
      <w:proofErr w:type="spellStart"/>
      <w:r w:rsidRPr="00532E78">
        <w:rPr>
          <w:sz w:val="32"/>
          <w:szCs w:val="32"/>
        </w:rPr>
        <w:t>Stalley</w:t>
      </w:r>
      <w:proofErr w:type="spellEnd"/>
      <w:r w:rsidRPr="00532E78">
        <w:rPr>
          <w:sz w:val="32"/>
          <w:szCs w:val="32"/>
        </w:rPr>
        <w:t xml:space="preserve"> and the Sky Foundation.</w:t>
      </w:r>
    </w:p>
    <w:sectPr w:rsidR="00532E78" w:rsidRPr="00532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E78"/>
    <w:rsid w:val="00326305"/>
    <w:rsid w:val="00532E78"/>
    <w:rsid w:val="00574C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F40F7"/>
  <w15:chartTrackingRefBased/>
  <w15:docId w15:val="{55807581-ADB0-4DF5-A3ED-292F971E7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Jarvis</dc:creator>
  <cp:keywords/>
  <dc:description/>
  <cp:lastModifiedBy>Nick Jarvis</cp:lastModifiedBy>
  <cp:revision>2</cp:revision>
  <dcterms:created xsi:type="dcterms:W3CDTF">2018-12-17T23:38:00Z</dcterms:created>
  <dcterms:modified xsi:type="dcterms:W3CDTF">2018-12-17T23:41:00Z</dcterms:modified>
</cp:coreProperties>
</file>