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AA6F" w14:textId="6D1AD5F5" w:rsidR="003B1AB6" w:rsidRDefault="003B1AB6">
      <w:r>
        <w:t>SUPPRESSION DAM</w:t>
      </w:r>
    </w:p>
    <w:p w14:paraId="3D5B3433" w14:textId="77777777" w:rsidR="003B1AB6" w:rsidRDefault="003B1AB6" w:rsidP="003B1AB6">
      <w:r>
        <w:t xml:space="preserve">ENSEMBLE OFFSPRING, INTERNATIONAL CONTEMPORARY ENSEMBLE AND ENSEMBLE ADAPTER AUSTRALIA / USA / GER </w:t>
      </w:r>
    </w:p>
    <w:p w14:paraId="6EEE6D4E" w14:textId="398F0553" w:rsidR="003B1AB6" w:rsidRDefault="003B1AB6" w:rsidP="003B1AB6">
      <w:r>
        <w:t xml:space="preserve">WORLD EXCLUSIVE </w:t>
      </w:r>
    </w:p>
    <w:p w14:paraId="3ECC1B97" w14:textId="77777777" w:rsidR="00B776AF" w:rsidRDefault="00B776AF" w:rsidP="003B1AB6"/>
    <w:p w14:paraId="4BE42EF0" w14:textId="77777777" w:rsidR="003B1AB6" w:rsidRDefault="003B1AB6" w:rsidP="003B1AB6">
      <w:r>
        <w:t xml:space="preserve">CASULA POWERHOUSE ARTS CENTRE </w:t>
      </w:r>
    </w:p>
    <w:p w14:paraId="0BE992B8" w14:textId="77777777" w:rsidR="003B1AB6" w:rsidRDefault="003B1AB6" w:rsidP="003B1AB6">
      <w:r>
        <w:t>12-13 JANUARY</w:t>
      </w:r>
    </w:p>
    <w:p w14:paraId="1AAE550B" w14:textId="374B52E9" w:rsidR="003B1AB6" w:rsidRDefault="003B1AB6" w:rsidP="003B1AB6">
      <w:r>
        <w:t>60 MINS</w:t>
      </w:r>
    </w:p>
    <w:p w14:paraId="5FB8936D" w14:textId="77777777" w:rsidR="00B776AF" w:rsidRDefault="00B776AF" w:rsidP="003B1AB6"/>
    <w:p w14:paraId="2D014351" w14:textId="77777777" w:rsidR="003B1AB6" w:rsidRDefault="003B1AB6" w:rsidP="003B1AB6">
      <w:r>
        <w:t xml:space="preserve">PROGRAM </w:t>
      </w:r>
    </w:p>
    <w:p w14:paraId="2480365F" w14:textId="77777777" w:rsidR="003B1AB6" w:rsidRDefault="003B1AB6" w:rsidP="003B1AB6">
      <w:r>
        <w:t xml:space="preserve">Allee Chance - Audience Choir (2018) for mobile phones, audience and instruments, 15 mins </w:t>
      </w:r>
    </w:p>
    <w:p w14:paraId="0FC9DFE5" w14:textId="02802DB5" w:rsidR="003B1AB6" w:rsidRDefault="003B1AB6" w:rsidP="003B1AB6">
      <w:r>
        <w:t>Natasha Anderson - Cleave (</w:t>
      </w:r>
      <w:proofErr w:type="gramStart"/>
      <w:r>
        <w:t>2018)*</w:t>
      </w:r>
      <w:proofErr w:type="gramEnd"/>
      <w:r>
        <w:t xml:space="preserve"> for 12 players (World Premiere), 25 mins </w:t>
      </w:r>
    </w:p>
    <w:p w14:paraId="44D0C9FC" w14:textId="0A661C6C" w:rsidR="003B1AB6" w:rsidRDefault="003B1AB6" w:rsidP="003B1AB6">
      <w:r>
        <w:t>Kate Moore - The Dam (2018/2015) for 12 players</w:t>
      </w:r>
      <w:r w:rsidR="00B776AF">
        <w:t xml:space="preserve"> </w:t>
      </w:r>
      <w:r>
        <w:t xml:space="preserve">(World Premiere version), 15 mins </w:t>
      </w:r>
    </w:p>
    <w:p w14:paraId="795F66C0" w14:textId="18E1A04A" w:rsidR="003B1AB6" w:rsidRDefault="003B1AB6" w:rsidP="003B1AB6">
      <w:r>
        <w:t>*Supported by APRA AMCOS Art Music Fund</w:t>
      </w:r>
    </w:p>
    <w:p w14:paraId="014D5188" w14:textId="6A8A3AE8" w:rsidR="003B1AB6" w:rsidRDefault="003B1AB6"/>
    <w:p w14:paraId="3990809E" w14:textId="77777777" w:rsidR="003B1AB6" w:rsidRDefault="003B1AB6" w:rsidP="003B1AB6">
      <w:r>
        <w:t xml:space="preserve">PLAYERS </w:t>
      </w:r>
    </w:p>
    <w:p w14:paraId="77A2EFB5" w14:textId="77777777" w:rsidR="003B1AB6" w:rsidRDefault="003B1AB6" w:rsidP="003B1AB6">
      <w:r>
        <w:t xml:space="preserve">ENSEMBLE OFFSPRING </w:t>
      </w:r>
    </w:p>
    <w:p w14:paraId="31B0A643" w14:textId="60E73248" w:rsidR="00B776AF" w:rsidRDefault="003B1AB6" w:rsidP="003B1AB6">
      <w:r>
        <w:t>Claire Edwardes</w:t>
      </w:r>
      <w:r w:rsidR="00B776AF">
        <w:t>:</w:t>
      </w:r>
      <w:r>
        <w:t xml:space="preserve"> Percussion/Artistic Director </w:t>
      </w:r>
    </w:p>
    <w:p w14:paraId="40D2E971" w14:textId="22EFCD89" w:rsidR="003B1AB6" w:rsidRDefault="003B1AB6" w:rsidP="003B1AB6">
      <w:proofErr w:type="spellStart"/>
      <w:r>
        <w:t>Lam</w:t>
      </w:r>
      <w:r w:rsidR="00B776AF">
        <w:t>orn</w:t>
      </w:r>
      <w:r>
        <w:t>a</w:t>
      </w:r>
      <w:proofErr w:type="spellEnd"/>
      <w:r>
        <w:t xml:space="preserve"> N</w:t>
      </w:r>
      <w:r w:rsidR="00B776AF">
        <w:t>i</w:t>
      </w:r>
      <w:r>
        <w:t>ght</w:t>
      </w:r>
      <w:r w:rsidR="00B776AF">
        <w:t>i</w:t>
      </w:r>
      <w:r>
        <w:t>ngale</w:t>
      </w:r>
      <w:r w:rsidR="00B776AF">
        <w:t>:</w:t>
      </w:r>
      <w:r>
        <w:t xml:space="preserve"> Flute </w:t>
      </w:r>
    </w:p>
    <w:p w14:paraId="76526319" w14:textId="70A7D4F0" w:rsidR="003B1AB6" w:rsidRDefault="003B1AB6" w:rsidP="003B1AB6">
      <w:r>
        <w:t>Jason Noble</w:t>
      </w:r>
      <w:r w:rsidR="00B776AF">
        <w:t>:</w:t>
      </w:r>
      <w:r>
        <w:t xml:space="preserve"> Clarinets </w:t>
      </w:r>
    </w:p>
    <w:p w14:paraId="51B0A81F" w14:textId="71A0FB03" w:rsidR="003B1AB6" w:rsidRDefault="003B1AB6" w:rsidP="003B1AB6">
      <w:r>
        <w:t>Jacques Emery</w:t>
      </w:r>
      <w:r w:rsidR="00B776AF">
        <w:t>:</w:t>
      </w:r>
      <w:r>
        <w:t xml:space="preserve"> Bass </w:t>
      </w:r>
    </w:p>
    <w:p w14:paraId="012E98CA" w14:textId="47CA9DCC" w:rsidR="003B1AB6" w:rsidRDefault="003B1AB6" w:rsidP="003B1AB6">
      <w:r>
        <w:t xml:space="preserve">Chris </w:t>
      </w:r>
      <w:proofErr w:type="spellStart"/>
      <w:r>
        <w:t>Pidcock</w:t>
      </w:r>
      <w:proofErr w:type="spellEnd"/>
      <w:r w:rsidR="00B776AF">
        <w:t>:</w:t>
      </w:r>
      <w:r>
        <w:t xml:space="preserve"> Cello </w:t>
      </w:r>
    </w:p>
    <w:p w14:paraId="73A82398" w14:textId="7C219CC9" w:rsidR="003B1AB6" w:rsidRDefault="003B1AB6" w:rsidP="003B1AB6">
      <w:r>
        <w:t>Zub</w:t>
      </w:r>
      <w:r w:rsidR="00B776AF">
        <w:t>i</w:t>
      </w:r>
      <w:r>
        <w:t>n Kanga</w:t>
      </w:r>
      <w:r w:rsidR="00B776AF">
        <w:t>:</w:t>
      </w:r>
      <w:r>
        <w:t xml:space="preserve"> Piano </w:t>
      </w:r>
    </w:p>
    <w:p w14:paraId="146A707D" w14:textId="527170B4" w:rsidR="003B1AB6" w:rsidRDefault="003B1AB6" w:rsidP="003B1AB6">
      <w:r>
        <w:t>Alice Chance</w:t>
      </w:r>
      <w:r w:rsidR="00B776AF">
        <w:t>:</w:t>
      </w:r>
      <w:r>
        <w:t xml:space="preserve"> Voice </w:t>
      </w:r>
    </w:p>
    <w:p w14:paraId="64FD7CDC" w14:textId="77777777" w:rsidR="00B776AF" w:rsidRDefault="00B776AF" w:rsidP="003B1AB6"/>
    <w:p w14:paraId="526A2A93" w14:textId="77777777" w:rsidR="003B1AB6" w:rsidRDefault="003B1AB6" w:rsidP="003B1AB6">
      <w:r>
        <w:t xml:space="preserve">INTERNATIONAL CONTEMPORARY ENSEMBLE </w:t>
      </w:r>
    </w:p>
    <w:p w14:paraId="5402BA4F" w14:textId="763101A3" w:rsidR="003B1AB6" w:rsidRDefault="003B1AB6" w:rsidP="003B1AB6">
      <w:r>
        <w:t xml:space="preserve">Ross </w:t>
      </w:r>
      <w:proofErr w:type="spellStart"/>
      <w:r>
        <w:t>Karre</w:t>
      </w:r>
      <w:proofErr w:type="spellEnd"/>
      <w:r w:rsidR="00B776AF">
        <w:t>:</w:t>
      </w:r>
      <w:r>
        <w:t xml:space="preserve"> </w:t>
      </w:r>
      <w:r w:rsidR="001E5884">
        <w:t xml:space="preserve">Co-Artistic Director, </w:t>
      </w:r>
      <w:r>
        <w:t>Percussion/Conductor</w:t>
      </w:r>
    </w:p>
    <w:p w14:paraId="2CF3EECF" w14:textId="6C91AC80" w:rsidR="003B1AB6" w:rsidRDefault="003B1AB6" w:rsidP="003B1AB6">
      <w:r w:rsidRPr="003B1AB6">
        <w:t xml:space="preserve">Josh </w:t>
      </w:r>
      <w:proofErr w:type="spellStart"/>
      <w:r w:rsidRPr="003B1AB6">
        <w:t>Modney</w:t>
      </w:r>
      <w:proofErr w:type="spellEnd"/>
      <w:r w:rsidR="00B776AF">
        <w:t>:</w:t>
      </w:r>
      <w:r w:rsidRPr="003B1AB6">
        <w:t xml:space="preserve"> Violin </w:t>
      </w:r>
    </w:p>
    <w:p w14:paraId="62AB11D9" w14:textId="2B938F94" w:rsidR="003B1AB6" w:rsidRDefault="003B1AB6" w:rsidP="003B1AB6">
      <w:proofErr w:type="spellStart"/>
      <w:r w:rsidRPr="003B1AB6">
        <w:t>Maiya</w:t>
      </w:r>
      <w:proofErr w:type="spellEnd"/>
      <w:r w:rsidRPr="003B1AB6">
        <w:t xml:space="preserve"> </w:t>
      </w:r>
      <w:proofErr w:type="spellStart"/>
      <w:r w:rsidRPr="003B1AB6">
        <w:t>Papach</w:t>
      </w:r>
      <w:proofErr w:type="spellEnd"/>
      <w:r w:rsidR="00B776AF">
        <w:t>:</w:t>
      </w:r>
      <w:r w:rsidRPr="003B1AB6">
        <w:t xml:space="preserve"> Viola </w:t>
      </w:r>
      <w:bookmarkStart w:id="0" w:name="_GoBack"/>
      <w:bookmarkEnd w:id="0"/>
    </w:p>
    <w:p w14:paraId="3D66FC7E" w14:textId="77777777" w:rsidR="00B776AF" w:rsidRDefault="00B776AF" w:rsidP="003B1AB6"/>
    <w:p w14:paraId="75FB0DAA" w14:textId="54808CEC" w:rsidR="003B1AB6" w:rsidRDefault="003B1AB6" w:rsidP="003B1AB6">
      <w:r w:rsidRPr="003B1AB6">
        <w:t>ENSEMBLE ADAPTER</w:t>
      </w:r>
    </w:p>
    <w:p w14:paraId="2A7C0F2C" w14:textId="56F7FBF4" w:rsidR="003B1AB6" w:rsidRDefault="003B1AB6" w:rsidP="003B1AB6">
      <w:r>
        <w:lastRenderedPageBreak/>
        <w:t>Matthias Engler</w:t>
      </w:r>
      <w:r w:rsidR="00B776AF">
        <w:t>:</w:t>
      </w:r>
      <w:r>
        <w:t xml:space="preserve"> Percussion </w:t>
      </w:r>
    </w:p>
    <w:p w14:paraId="745EDB88" w14:textId="02899BA8" w:rsidR="003B1AB6" w:rsidRDefault="003B1AB6" w:rsidP="003B1AB6">
      <w:proofErr w:type="spellStart"/>
      <w:r>
        <w:t>Kristjana</w:t>
      </w:r>
      <w:proofErr w:type="spellEnd"/>
      <w:r>
        <w:t xml:space="preserve"> </w:t>
      </w:r>
      <w:proofErr w:type="spellStart"/>
      <w:r>
        <w:t>Helgadottir</w:t>
      </w:r>
      <w:proofErr w:type="spellEnd"/>
      <w:r w:rsidR="00B776AF">
        <w:t>:</w:t>
      </w:r>
      <w:r>
        <w:t xml:space="preserve"> Flute </w:t>
      </w:r>
    </w:p>
    <w:p w14:paraId="7618D45C" w14:textId="7425319A" w:rsidR="003B1AB6" w:rsidRDefault="003B1AB6" w:rsidP="003B1AB6">
      <w:r>
        <w:t xml:space="preserve">lng6Ifur </w:t>
      </w:r>
      <w:proofErr w:type="spellStart"/>
      <w:r>
        <w:t>Vilhjalmsson</w:t>
      </w:r>
      <w:proofErr w:type="spellEnd"/>
      <w:r w:rsidR="00B776AF">
        <w:t>:</w:t>
      </w:r>
      <w:r>
        <w:t xml:space="preserve"> Clarinet </w:t>
      </w:r>
    </w:p>
    <w:p w14:paraId="3E659A1A" w14:textId="77777777" w:rsidR="00B776AF" w:rsidRDefault="003B1AB6" w:rsidP="003B1AB6">
      <w:proofErr w:type="spellStart"/>
      <w:r>
        <w:t>Gunnhildur</w:t>
      </w:r>
      <w:proofErr w:type="spellEnd"/>
      <w:r>
        <w:t xml:space="preserve"> </w:t>
      </w:r>
      <w:proofErr w:type="spellStart"/>
      <w:r>
        <w:t>Einarsdottir</w:t>
      </w:r>
      <w:proofErr w:type="spellEnd"/>
      <w:r w:rsidR="00B776AF">
        <w:t>:</w:t>
      </w:r>
      <w:r>
        <w:t xml:space="preserve"> Harp</w:t>
      </w:r>
    </w:p>
    <w:p w14:paraId="3197B340" w14:textId="608EDDF9" w:rsidR="003B1AB6" w:rsidRDefault="003B1AB6" w:rsidP="003B1AB6">
      <w:r>
        <w:t xml:space="preserve"> </w:t>
      </w:r>
      <w:r w:rsidR="004D35B2">
        <w:br/>
      </w:r>
      <w:r w:rsidR="004D35B2" w:rsidRPr="004D35B2">
        <w:t>Ensemble Adapter is supported by the Berlin Senate, Department for Culture and Europe</w:t>
      </w:r>
      <w:r w:rsidR="004D35B2">
        <w:br/>
      </w:r>
    </w:p>
    <w:p w14:paraId="23C47266" w14:textId="77777777" w:rsidR="003B1AB6" w:rsidRDefault="003B1AB6" w:rsidP="003B1AB6">
      <w:r>
        <w:t xml:space="preserve">Supported by Goethe Institute, Australia Council for the Arts and Create NSW </w:t>
      </w:r>
    </w:p>
    <w:p w14:paraId="426565DB" w14:textId="517820C7" w:rsidR="003B1AB6" w:rsidRDefault="003B1AB6" w:rsidP="003B1AB6">
      <w:r>
        <w:t>Take your "Sonic Identity Quiz" to be part of Alice Chance's Audience Choir perfo</w:t>
      </w:r>
      <w:r w:rsidR="00B776AF">
        <w:t>r</w:t>
      </w:r>
      <w:r>
        <w:t xml:space="preserve">mance. </w:t>
      </w:r>
    </w:p>
    <w:p w14:paraId="65EC4C75" w14:textId="18425954" w:rsidR="003B1AB6" w:rsidRPr="00B776AF" w:rsidRDefault="00B776AF" w:rsidP="003B1AB6">
      <w:pPr>
        <w:rPr>
          <w:b/>
        </w:rPr>
      </w:pPr>
      <w:hyperlink r:id="rId4" w:history="1">
        <w:r w:rsidR="003B1AB6" w:rsidRPr="00B776AF">
          <w:rPr>
            <w:rStyle w:val="Hyperlink"/>
            <w:b/>
          </w:rPr>
          <w:t>tinyurl.com/audience19</w:t>
        </w:r>
      </w:hyperlink>
    </w:p>
    <w:p w14:paraId="6E4C1538" w14:textId="77D7053E" w:rsidR="003B1AB6" w:rsidRDefault="003B1AB6" w:rsidP="003B1AB6"/>
    <w:p w14:paraId="0FE95D06" w14:textId="77777777" w:rsidR="003B1AB6" w:rsidRDefault="003B1AB6" w:rsidP="003B1AB6">
      <w:r>
        <w:t xml:space="preserve">ABOUT THE SHOW </w:t>
      </w:r>
    </w:p>
    <w:p w14:paraId="0699D7F2" w14:textId="17673FC9" w:rsidR="003B1AB6" w:rsidRDefault="003B1AB6" w:rsidP="003B1AB6">
      <w:r>
        <w:t>For the first time ever, three avant-garde international new music heavyweights</w:t>
      </w:r>
      <w:r w:rsidR="00B776AF">
        <w:t xml:space="preserve"> – </w:t>
      </w:r>
      <w:r>
        <w:t>International Contemporary Ensemble (New York), Ensemble Adapter (Berlin) and local heroes Ensemble Offspring (Australia)</w:t>
      </w:r>
      <w:r w:rsidR="00B776AF">
        <w:t xml:space="preserve"> – </w:t>
      </w:r>
      <w:r>
        <w:t xml:space="preserve">unite to present </w:t>
      </w:r>
      <w:r w:rsidRPr="00B776AF">
        <w:rPr>
          <w:i/>
        </w:rPr>
        <w:t>Suppression Dam</w:t>
      </w:r>
      <w:r>
        <w:t xml:space="preserve"> for Sydney Festival at Casula Powerhouse. Featuring three female Australian composers, including a world premiere by Natasha Anderson supported by the APRA/AMCOS Art Music Fund, this project is a continuation of Ensemble Offspring's deep commitment to gender equality in concert programming worldwide. </w:t>
      </w:r>
    </w:p>
    <w:p w14:paraId="56FE159C" w14:textId="77777777" w:rsidR="003B1AB6" w:rsidRDefault="003B1AB6" w:rsidP="003B1AB6">
      <w:r>
        <w:t xml:space="preserve">The show is prefaced by star local composer Alice Chance's communal sound art project </w:t>
      </w:r>
      <w:r w:rsidRPr="00B776AF">
        <w:rPr>
          <w:i/>
        </w:rPr>
        <w:t>Audience Choir</w:t>
      </w:r>
      <w:r>
        <w:t xml:space="preserve">, commissioned last year for Ensemble Offspring's annual Sizzle event at Petersham Bowling Club. The interactive performance calls on audience members to download an app to unlock their sonic identity, which then contributes to a joint pre-recorded and acoustic soundscape. The audience is then taught simple </w:t>
      </w:r>
      <w:proofErr w:type="spellStart"/>
      <w:r>
        <w:t>canonic</w:t>
      </w:r>
      <w:proofErr w:type="spellEnd"/>
      <w:r>
        <w:t xml:space="preserve"> melodies, creating an evolving, immersive musical experience for all. </w:t>
      </w:r>
    </w:p>
    <w:p w14:paraId="6C8FF270" w14:textId="77777777" w:rsidR="003B1AB6" w:rsidRDefault="003B1AB6" w:rsidP="003B1AB6">
      <w:r w:rsidRPr="00B776AF">
        <w:rPr>
          <w:i/>
        </w:rPr>
        <w:t xml:space="preserve">Cleave </w:t>
      </w:r>
      <w:r>
        <w:t xml:space="preserve">by Australian composer Natasha Anderson works with processed samples and 12 live instruments to create a work of whiplash shifts and uncanny sonic </w:t>
      </w:r>
      <w:proofErr w:type="spellStart"/>
      <w:r>
        <w:t>meldings</w:t>
      </w:r>
      <w:proofErr w:type="spellEnd"/>
      <w:r>
        <w:t xml:space="preserve">. Natasha is a Berlin based musician working across multiple media, in installation, improvisation and electroacoustic composition. </w:t>
      </w:r>
      <w:r w:rsidRPr="00B776AF">
        <w:rPr>
          <w:i/>
        </w:rPr>
        <w:t>Cleave</w:t>
      </w:r>
      <w:r>
        <w:t xml:space="preserve"> is always its own opposite. As with the word itself, in the work the electronics and ensemble are stuck fast, orchestrating and disappearing into one another, and yet sever into ever different subdivisions at a single moment, making for a sonic landscape of juxtaposed, preternatural extremes. </w:t>
      </w:r>
    </w:p>
    <w:p w14:paraId="6DBF3045" w14:textId="1E52EB40" w:rsidR="003B1AB6" w:rsidRDefault="003B1AB6" w:rsidP="003B1AB6">
      <w:r>
        <w:t>Kate Moore was the first woman ever to win the prestigious Matthijs Vermeulen Award for her work The Dam. Based in the Netherlands, she is the 2018-2019 Artist in Residence at</w:t>
      </w:r>
      <w:r w:rsidR="00B776AF">
        <w:t xml:space="preserve"> </w:t>
      </w:r>
      <w:r>
        <w:t xml:space="preserve">The </w:t>
      </w:r>
      <w:proofErr w:type="spellStart"/>
      <w:r>
        <w:t>Muziekgebouw</w:t>
      </w:r>
      <w:proofErr w:type="spellEnd"/>
      <w:r>
        <w:t xml:space="preserve"> Amsterdam. </w:t>
      </w:r>
    </w:p>
    <w:p w14:paraId="1DDDFEFB" w14:textId="4AED072B" w:rsidR="00B776AF" w:rsidRDefault="003B1AB6" w:rsidP="00B776AF">
      <w:r>
        <w:t xml:space="preserve">In this new version for our Sydney Festival supergroup, </w:t>
      </w:r>
      <w:r w:rsidRPr="00B776AF">
        <w:rPr>
          <w:i/>
        </w:rPr>
        <w:t>The Dam</w:t>
      </w:r>
      <w:r>
        <w:t xml:space="preserve"> showcases Kate's inimitable swirling rhythmic sound world. It is based on the beats and tones produced by cicadas, crickets, frogs, birds and other creatures that inhabit waterholes in the Australian bush. Their evening song becomes a great choir (here rendered instrumental), joyously singing out into the vast universe in a polyrhythmic tapestry of sound.</w:t>
      </w:r>
      <w:r w:rsidRPr="003B1AB6">
        <w:t xml:space="preserve"> </w:t>
      </w:r>
    </w:p>
    <w:p w14:paraId="0EF11E20" w14:textId="6E17BABB" w:rsidR="003B1AB6" w:rsidRDefault="003B1AB6" w:rsidP="003B1AB6"/>
    <w:sectPr w:rsidR="003B1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B6"/>
    <w:rsid w:val="001E5884"/>
    <w:rsid w:val="003B1AB6"/>
    <w:rsid w:val="004D35B2"/>
    <w:rsid w:val="00B776AF"/>
    <w:rsid w:val="00E60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0F07"/>
  <w15:chartTrackingRefBased/>
  <w15:docId w15:val="{1F332FE6-A377-4282-8EF6-1CD4D381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6AF"/>
    <w:rPr>
      <w:color w:val="0563C1" w:themeColor="hyperlink"/>
      <w:u w:val="single"/>
    </w:rPr>
  </w:style>
  <w:style w:type="character" w:styleId="UnresolvedMention">
    <w:name w:val="Unresolved Mention"/>
    <w:basedOn w:val="DefaultParagraphFont"/>
    <w:uiPriority w:val="99"/>
    <w:semiHidden/>
    <w:unhideWhenUsed/>
    <w:rsid w:val="00B77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sfsvrdc01\Users\MARKETING\2019\Collateral\Daybills\1.%20FINAL%20FOR%20PRINT\Word%20versions\Access%20Versions\tinyurl.com\audience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2</cp:revision>
  <dcterms:created xsi:type="dcterms:W3CDTF">2019-01-07T23:57:00Z</dcterms:created>
  <dcterms:modified xsi:type="dcterms:W3CDTF">2019-01-07T23:57:00Z</dcterms:modified>
</cp:coreProperties>
</file>